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F6D" w:rsidRPr="0060354D" w:rsidRDefault="004764CB" w:rsidP="00A95F6D">
      <w:pPr>
        <w:pStyle w:val="Annexetitreglobale"/>
      </w:pPr>
      <w:r w:rsidRPr="0060354D">
        <w:t>APPENDI</w:t>
      </w:r>
      <w:r w:rsidR="00100624">
        <w:t>X</w:t>
      </w:r>
      <w:r w:rsidRPr="0060354D">
        <w:t xml:space="preserve"> II</w:t>
      </w:r>
      <w:r w:rsidR="0060354D" w:rsidRPr="0060354D">
        <w:rPr>
          <w:iCs/>
          <w:smallCaps/>
        </w:rPr>
        <w:t xml:space="preserve"> </w:t>
      </w:r>
      <w:r w:rsidR="0060354D" w:rsidRPr="0060354D">
        <w:rPr>
          <w:color w:val="000000"/>
        </w:rPr>
        <w:t>OF ANNEX I</w:t>
      </w:r>
    </w:p>
    <w:p w:rsidR="00A95F6D" w:rsidRDefault="00A95F6D" w:rsidP="00A95F6D">
      <w:pPr>
        <w:jc w:val="center"/>
        <w:rPr>
          <w:color w:val="000000"/>
        </w:rPr>
      </w:pPr>
    </w:p>
    <w:p w:rsidR="00A95F6D" w:rsidRDefault="00A95F6D" w:rsidP="00A95F6D">
      <w:pPr>
        <w:jc w:val="center"/>
        <w:rPr>
          <w:b/>
          <w:color w:val="000000"/>
        </w:rPr>
      </w:pPr>
      <w:r>
        <w:rPr>
          <w:b/>
          <w:color w:val="000000"/>
        </w:rPr>
        <w:t>LIST OF WORKING OR PROCESSING REQUIRED TO BE CARRIED OUT ON NON-ORIGINATING MATERIALS IN ORDER THAT THE PRODUCT MANUFACTURED CAN OBTAIN ORIGINATING STATUS</w:t>
      </w:r>
    </w:p>
    <w:p w:rsidR="00A95F6D" w:rsidRDefault="00A95F6D" w:rsidP="00A95F6D">
      <w:pPr>
        <w:jc w:val="center"/>
        <w:rPr>
          <w:b/>
          <w:color w:val="000000"/>
        </w:rPr>
      </w:pPr>
    </w:p>
    <w:p w:rsidR="00A95F6D" w:rsidRDefault="00A95F6D" w:rsidP="00A95F6D">
      <w:pPr>
        <w:jc w:val="center"/>
        <w:rPr>
          <w:i/>
          <w:color w:val="000000"/>
        </w:rPr>
      </w:pPr>
      <w:r>
        <w:rPr>
          <w:i/>
          <w:color w:val="000000"/>
        </w:rPr>
        <w:t>The products mentioned in the list may not be all covered by the Agreement. It is, therefore, necessary to consult the other parts of the Agreement.</w:t>
      </w:r>
    </w:p>
    <w:p w:rsidR="00A95F6D" w:rsidRDefault="00A95F6D" w:rsidP="00A95F6D">
      <w:pPr>
        <w:jc w:val="center"/>
        <w:rPr>
          <w:b/>
          <w:color w:val="000000"/>
        </w:rPr>
      </w:pPr>
    </w:p>
    <w:p w:rsidR="00A95F6D" w:rsidRDefault="00A95F6D" w:rsidP="00A95F6D">
      <w:pPr>
        <w:jc w:val="center"/>
        <w:rPr>
          <w:b/>
          <w:color w:val="000000"/>
        </w:rPr>
      </w:pPr>
    </w:p>
    <w:p w:rsidR="00A95F6D" w:rsidRDefault="00A95F6D" w:rsidP="00A95F6D">
      <w:r>
        <w:br w:type="page"/>
      </w: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blHeader/>
        </w:trPr>
        <w:tc>
          <w:tcPr>
            <w:tcW w:w="1418" w:type="dxa"/>
            <w:tcBorders>
              <w:top w:val="single" w:sz="6" w:space="0" w:color="auto"/>
              <w:left w:val="single" w:sz="6" w:space="0" w:color="auto"/>
            </w:tcBorders>
          </w:tcPr>
          <w:p w:rsidR="00A95F6D" w:rsidRDefault="00A95F6D" w:rsidP="00CD5C15">
            <w:pPr>
              <w:jc w:val="center"/>
              <w:rPr>
                <w:sz w:val="16"/>
              </w:rPr>
            </w:pPr>
            <w:r>
              <w:rPr>
                <w:sz w:val="16"/>
              </w:rPr>
              <w:lastRenderedPageBreak/>
              <w:t>HS heading</w:t>
            </w:r>
          </w:p>
        </w:tc>
        <w:tc>
          <w:tcPr>
            <w:tcW w:w="2410" w:type="dxa"/>
            <w:tcBorders>
              <w:top w:val="single" w:sz="6" w:space="0" w:color="auto"/>
              <w:left w:val="single" w:sz="6" w:space="0" w:color="auto"/>
              <w:right w:val="single" w:sz="6" w:space="0" w:color="auto"/>
            </w:tcBorders>
          </w:tcPr>
          <w:p w:rsidR="00A95F6D" w:rsidRDefault="00A95F6D" w:rsidP="00CD5C15">
            <w:pPr>
              <w:jc w:val="center"/>
              <w:rPr>
                <w:sz w:val="16"/>
              </w:rPr>
            </w:pPr>
            <w:r>
              <w:rPr>
                <w:sz w:val="16"/>
              </w:rPr>
              <w:t>Desccription of product</w:t>
            </w:r>
          </w:p>
        </w:tc>
        <w:tc>
          <w:tcPr>
            <w:tcW w:w="5103" w:type="dxa"/>
            <w:gridSpan w:val="2"/>
            <w:tcBorders>
              <w:top w:val="single" w:sz="6" w:space="0" w:color="auto"/>
              <w:right w:val="single" w:sz="6" w:space="0" w:color="auto"/>
            </w:tcBorders>
          </w:tcPr>
          <w:p w:rsidR="00A95F6D" w:rsidRDefault="00A95F6D" w:rsidP="00CD5C15">
            <w:pPr>
              <w:jc w:val="center"/>
              <w:rPr>
                <w:sz w:val="16"/>
              </w:rPr>
            </w:pPr>
            <w:r>
              <w:rPr>
                <w:sz w:val="16"/>
              </w:rPr>
              <w:t>Working or processing, carried out on non-originating materials, which confers originating status</w:t>
            </w:r>
          </w:p>
        </w:tc>
      </w:tr>
      <w:tr w:rsidR="00A95F6D" w:rsidTr="00CD5C15">
        <w:trPr>
          <w:cantSplit/>
          <w:tblHeader/>
        </w:trPr>
        <w:tc>
          <w:tcPr>
            <w:tcW w:w="1418" w:type="dxa"/>
            <w:tcBorders>
              <w:top w:val="single" w:sz="6" w:space="0" w:color="auto"/>
              <w:left w:val="single" w:sz="6" w:space="0" w:color="auto"/>
            </w:tcBorders>
          </w:tcPr>
          <w:p w:rsidR="00A95F6D" w:rsidRDefault="00A95F6D" w:rsidP="00CD5C15">
            <w:pPr>
              <w:jc w:val="center"/>
              <w:rPr>
                <w:sz w:val="16"/>
              </w:rPr>
            </w:pPr>
            <w:r>
              <w:rPr>
                <w:sz w:val="16"/>
              </w:rPr>
              <w:t>(1)</w:t>
            </w:r>
          </w:p>
        </w:tc>
        <w:tc>
          <w:tcPr>
            <w:tcW w:w="2410" w:type="dxa"/>
            <w:tcBorders>
              <w:top w:val="single" w:sz="6" w:space="0" w:color="auto"/>
              <w:left w:val="single" w:sz="6" w:space="0" w:color="auto"/>
              <w:right w:val="single" w:sz="6" w:space="0" w:color="auto"/>
            </w:tcBorders>
          </w:tcPr>
          <w:p w:rsidR="00A95F6D" w:rsidRDefault="00A95F6D" w:rsidP="00CD5C15">
            <w:pPr>
              <w:jc w:val="center"/>
              <w:rPr>
                <w:sz w:val="16"/>
              </w:rPr>
            </w:pPr>
            <w:r>
              <w:rPr>
                <w:sz w:val="16"/>
              </w:rPr>
              <w:t>(2)</w:t>
            </w:r>
          </w:p>
        </w:tc>
        <w:tc>
          <w:tcPr>
            <w:tcW w:w="5103" w:type="dxa"/>
            <w:gridSpan w:val="2"/>
            <w:tcBorders>
              <w:top w:val="single" w:sz="6" w:space="0" w:color="auto"/>
              <w:right w:val="single" w:sz="6" w:space="0" w:color="auto"/>
            </w:tcBorders>
          </w:tcPr>
          <w:p w:rsidR="00A95F6D" w:rsidRDefault="00A95F6D" w:rsidP="00CD5C15">
            <w:pPr>
              <w:jc w:val="center"/>
              <w:rPr>
                <w:sz w:val="16"/>
              </w:rPr>
            </w:pPr>
            <w:r>
              <w:rPr>
                <w:sz w:val="16"/>
              </w:rPr>
              <w:t>(3)</w:t>
            </w:r>
            <w:r>
              <w:rPr>
                <w:sz w:val="16"/>
              </w:rPr>
              <w:tab/>
            </w:r>
            <w:r>
              <w:rPr>
                <w:sz w:val="16"/>
              </w:rPr>
              <w:tab/>
              <w:t>or</w:t>
            </w:r>
            <w:r>
              <w:rPr>
                <w:sz w:val="16"/>
              </w:rPr>
              <w:tab/>
            </w:r>
            <w:r>
              <w:rPr>
                <w:sz w:val="16"/>
              </w:rPr>
              <w:tab/>
              <w:t>(4)</w:t>
            </w: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Chapter 1</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Live animals</w:t>
            </w:r>
          </w:p>
        </w:tc>
        <w:tc>
          <w:tcPr>
            <w:tcW w:w="2552" w:type="dxa"/>
            <w:tcBorders>
              <w:top w:val="single" w:sz="6" w:space="0" w:color="auto"/>
            </w:tcBorders>
          </w:tcPr>
          <w:p w:rsidR="00A95F6D" w:rsidRDefault="00A95F6D" w:rsidP="00CD5C15">
            <w:pPr>
              <w:rPr>
                <w:sz w:val="16"/>
              </w:rPr>
            </w:pPr>
            <w:r>
              <w:rPr>
                <w:sz w:val="16"/>
              </w:rPr>
              <w:t>All the animals of Chapter 1 shall be wholly obtained</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Chapter 2</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Meat and edible meat offal</w:t>
            </w:r>
          </w:p>
        </w:tc>
        <w:tc>
          <w:tcPr>
            <w:tcW w:w="2552" w:type="dxa"/>
            <w:tcBorders>
              <w:top w:val="single" w:sz="6" w:space="0" w:color="auto"/>
            </w:tcBorders>
          </w:tcPr>
          <w:p w:rsidR="00A95F6D" w:rsidRDefault="00A95F6D" w:rsidP="00CD5C15">
            <w:pPr>
              <w:rPr>
                <w:sz w:val="16"/>
              </w:rPr>
            </w:pPr>
            <w:r>
              <w:rPr>
                <w:sz w:val="16"/>
              </w:rPr>
              <w:t>Manufacture in which all the materials of Chapters 1 and 2 used are wholly obtained</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tcBorders>
          </w:tcPr>
          <w:p w:rsidR="00A95F6D" w:rsidRDefault="00A95F6D" w:rsidP="00CD5C15">
            <w:pPr>
              <w:rPr>
                <w:sz w:val="16"/>
              </w:rPr>
            </w:pPr>
            <w:r>
              <w:rPr>
                <w:sz w:val="16"/>
              </w:rPr>
              <w:t>Chapter 3</w:t>
            </w:r>
          </w:p>
        </w:tc>
        <w:tc>
          <w:tcPr>
            <w:tcW w:w="2410"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Fish and crustaceans, molluscs and other aquatic invertebrates</w:t>
            </w:r>
          </w:p>
        </w:tc>
        <w:tc>
          <w:tcPr>
            <w:tcW w:w="2552" w:type="dxa"/>
            <w:tcBorders>
              <w:top w:val="single" w:sz="6" w:space="0" w:color="auto"/>
              <w:bottom w:val="single" w:sz="6" w:space="0" w:color="auto"/>
            </w:tcBorders>
          </w:tcPr>
          <w:p w:rsidR="00A95F6D" w:rsidRDefault="00A95F6D" w:rsidP="00CD5C15">
            <w:pPr>
              <w:rPr>
                <w:sz w:val="16"/>
              </w:rPr>
            </w:pPr>
            <w:r>
              <w:rPr>
                <w:sz w:val="16"/>
              </w:rPr>
              <w:t>Manufacture in which all the materials of Chapter 3 used are wholly obtained</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4</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Dairy produce; birds' eggs; natural honey; edible products of animal origin, not elsewhere specified or included; except for:</w:t>
            </w:r>
          </w:p>
        </w:tc>
        <w:tc>
          <w:tcPr>
            <w:tcW w:w="2552" w:type="dxa"/>
            <w:tcBorders>
              <w:top w:val="single" w:sz="6" w:space="0" w:color="auto"/>
            </w:tcBorders>
          </w:tcPr>
          <w:p w:rsidR="00A95F6D" w:rsidRDefault="00A95F6D" w:rsidP="00CD5C15">
            <w:pPr>
              <w:rPr>
                <w:sz w:val="16"/>
              </w:rPr>
            </w:pPr>
            <w:r>
              <w:rPr>
                <w:sz w:val="16"/>
              </w:rPr>
              <w:t>Manufacture in which all the materials of Chapter 4 used are wholly obtained</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0403</w:t>
            </w:r>
          </w:p>
        </w:tc>
        <w:tc>
          <w:tcPr>
            <w:tcW w:w="2410" w:type="dxa"/>
            <w:tcBorders>
              <w:left w:val="single" w:sz="6" w:space="0" w:color="auto"/>
              <w:right w:val="single" w:sz="6" w:space="0" w:color="auto"/>
            </w:tcBorders>
          </w:tcPr>
          <w:p w:rsidR="00A95F6D" w:rsidRDefault="00A95F6D" w:rsidP="00CD5C15">
            <w:pPr>
              <w:rPr>
                <w:sz w:val="16"/>
              </w:rPr>
            </w:pPr>
            <w:r>
              <w:rPr>
                <w:sz w:val="16"/>
              </w:rPr>
              <w:t>Buttermilk, curdled milk and cream, yoghurt, kephir and other fermented or acidified milk and cream, whether or not concentrated or containing added sugar or other sweetening matter or flavoured or containing added fruit, nuts or cocoa</w:t>
            </w:r>
          </w:p>
        </w:tc>
        <w:tc>
          <w:tcPr>
            <w:tcW w:w="2552" w:type="dxa"/>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all the materials of Chapter 4 used are wholly obtained,</w:t>
            </w:r>
          </w:p>
          <w:p w:rsidR="00A95F6D" w:rsidRDefault="00A95F6D" w:rsidP="00CD5C15">
            <w:pPr>
              <w:ind w:left="113" w:hanging="113"/>
              <w:rPr>
                <w:sz w:val="16"/>
              </w:rPr>
            </w:pPr>
            <w:r>
              <w:rPr>
                <w:sz w:val="16"/>
              </w:rPr>
              <w:t>-</w:t>
            </w:r>
            <w:r>
              <w:rPr>
                <w:sz w:val="16"/>
              </w:rPr>
              <w:tab/>
              <w:t>all the fruit juice (except that of pineapple, lime or grapefruit) of heading 2009 used is originating, and</w:t>
            </w:r>
          </w:p>
          <w:p w:rsidR="00A95F6D" w:rsidRDefault="00A95F6D" w:rsidP="00CD5C15">
            <w:pPr>
              <w:ind w:left="113" w:hanging="113"/>
              <w:rPr>
                <w:sz w:val="16"/>
              </w:rPr>
            </w:pPr>
            <w:r>
              <w:rPr>
                <w:sz w:val="16"/>
              </w:rPr>
              <w:t>-</w:t>
            </w:r>
            <w:r>
              <w:rPr>
                <w:sz w:val="16"/>
              </w:rPr>
              <w:tab/>
              <w:t>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5</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Products of animal origin, not elsewhere specified or included; except for:</w:t>
            </w:r>
          </w:p>
        </w:tc>
        <w:tc>
          <w:tcPr>
            <w:tcW w:w="2552" w:type="dxa"/>
            <w:tcBorders>
              <w:top w:val="single" w:sz="6" w:space="0" w:color="auto"/>
            </w:tcBorders>
          </w:tcPr>
          <w:p w:rsidR="00A95F6D" w:rsidRDefault="00A95F6D" w:rsidP="00CD5C15">
            <w:pPr>
              <w:rPr>
                <w:sz w:val="16"/>
              </w:rPr>
            </w:pPr>
            <w:r>
              <w:rPr>
                <w:sz w:val="16"/>
              </w:rPr>
              <w:t>Manufacture in which all the materials of Chapter 5 used are wholly obtained</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0502</w:t>
            </w:r>
          </w:p>
        </w:tc>
        <w:tc>
          <w:tcPr>
            <w:tcW w:w="2410" w:type="dxa"/>
            <w:tcBorders>
              <w:left w:val="single" w:sz="6" w:space="0" w:color="auto"/>
              <w:right w:val="single" w:sz="6" w:space="0" w:color="auto"/>
            </w:tcBorders>
          </w:tcPr>
          <w:p w:rsidR="00A95F6D" w:rsidRDefault="00A95F6D" w:rsidP="00CD5C15">
            <w:pPr>
              <w:rPr>
                <w:sz w:val="16"/>
              </w:rPr>
            </w:pPr>
            <w:r>
              <w:rPr>
                <w:sz w:val="16"/>
              </w:rPr>
              <w:t>Prepared pigs', hogs' or boars' bristles and hair</w:t>
            </w:r>
          </w:p>
        </w:tc>
        <w:tc>
          <w:tcPr>
            <w:tcW w:w="2552" w:type="dxa"/>
          </w:tcPr>
          <w:p w:rsidR="00A95F6D" w:rsidRDefault="00A95F6D" w:rsidP="00CD5C15">
            <w:pPr>
              <w:rPr>
                <w:sz w:val="16"/>
              </w:rPr>
            </w:pPr>
            <w:r>
              <w:rPr>
                <w:sz w:val="16"/>
              </w:rPr>
              <w:t>Cleaning, disinfecting, sorting and straightening of bristles and hair</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tcBorders>
          </w:tcPr>
          <w:p w:rsidR="00A95F6D" w:rsidRDefault="00A95F6D" w:rsidP="00CD5C15">
            <w:pPr>
              <w:rPr>
                <w:sz w:val="16"/>
              </w:rPr>
            </w:pPr>
            <w:r>
              <w:rPr>
                <w:sz w:val="16"/>
              </w:rPr>
              <w:t>Chapter 6</w:t>
            </w:r>
          </w:p>
        </w:tc>
        <w:tc>
          <w:tcPr>
            <w:tcW w:w="2410"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Live trees and other plants; bulbs, roots and the like; cut flowers and ornamental foliage</w:t>
            </w:r>
          </w:p>
        </w:tc>
        <w:tc>
          <w:tcPr>
            <w:tcW w:w="2552" w:type="dxa"/>
            <w:tcBorders>
              <w:top w:val="single" w:sz="6" w:space="0" w:color="auto"/>
              <w:bottom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all the materials of Chapter 6 used are wholly obtained, and</w:t>
            </w:r>
          </w:p>
          <w:p w:rsidR="00A95F6D" w:rsidRDefault="00A95F6D" w:rsidP="00CD5C15">
            <w:pPr>
              <w:ind w:left="113" w:hanging="113"/>
              <w:rPr>
                <w:sz w:val="16"/>
              </w:rPr>
            </w:pPr>
            <w:r>
              <w:rPr>
                <w:sz w:val="16"/>
              </w:rPr>
              <w:t>-</w:t>
            </w:r>
            <w:r>
              <w:rPr>
                <w:sz w:val="16"/>
              </w:rPr>
              <w:tab/>
              <w:t>the value of all the materials used does not exceed 50 % of the ex-works price of the product</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Chapter 7</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Edible vegetables and certain roots and tubers</w:t>
            </w:r>
          </w:p>
        </w:tc>
        <w:tc>
          <w:tcPr>
            <w:tcW w:w="2552" w:type="dxa"/>
            <w:tcBorders>
              <w:bottom w:val="single" w:sz="6" w:space="0" w:color="auto"/>
            </w:tcBorders>
          </w:tcPr>
          <w:p w:rsidR="00A95F6D" w:rsidRDefault="00A95F6D" w:rsidP="00CD5C15">
            <w:pPr>
              <w:rPr>
                <w:sz w:val="16"/>
              </w:rPr>
            </w:pPr>
            <w:r>
              <w:rPr>
                <w:sz w:val="16"/>
              </w:rPr>
              <w:t>Manufacture in which all the materials of Chapter 7 used are wholly obtained</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bl>
    <w:p w:rsidR="00A95F6D" w:rsidRDefault="00A95F6D" w:rsidP="00A95F6D">
      <w:pPr>
        <w:rPr>
          <w:sz w:val="16"/>
        </w:rPr>
        <w:sectPr w:rsidR="00A95F6D">
          <w:footerReference w:type="default" r:id="rId7"/>
          <w:footnotePr>
            <w:numRestart w:val="eachPage"/>
          </w:footnotePr>
          <w:pgSz w:w="11906" w:h="16838"/>
          <w:pgMar w:top="1440" w:right="1797" w:bottom="1440" w:left="1797" w:header="720" w:footer="720" w:gutter="0"/>
          <w:cols w:space="720"/>
        </w:sectPr>
      </w:pP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blHeader/>
        </w:trPr>
        <w:tc>
          <w:tcPr>
            <w:tcW w:w="1418" w:type="dxa"/>
            <w:tcBorders>
              <w:top w:val="single" w:sz="6" w:space="0" w:color="auto"/>
              <w:left w:val="single" w:sz="6" w:space="0" w:color="auto"/>
              <w:bottom w:val="single" w:sz="6" w:space="0" w:color="auto"/>
            </w:tcBorders>
          </w:tcPr>
          <w:p w:rsidR="00A95F6D" w:rsidRDefault="00A95F6D" w:rsidP="00CD5C15">
            <w:pPr>
              <w:jc w:val="center"/>
              <w:rPr>
                <w:sz w:val="16"/>
              </w:rPr>
            </w:pPr>
            <w:r>
              <w:rPr>
                <w:sz w:val="16"/>
              </w:rPr>
              <w:lastRenderedPageBreak/>
              <w:t>(1)</w:t>
            </w:r>
          </w:p>
        </w:tc>
        <w:tc>
          <w:tcPr>
            <w:tcW w:w="2410" w:type="dxa"/>
            <w:tcBorders>
              <w:top w:val="single" w:sz="6" w:space="0" w:color="auto"/>
              <w:left w:val="single" w:sz="6" w:space="0" w:color="auto"/>
              <w:bottom w:val="single" w:sz="6" w:space="0" w:color="auto"/>
              <w:right w:val="single" w:sz="6" w:space="0" w:color="auto"/>
            </w:tcBorders>
          </w:tcPr>
          <w:p w:rsidR="00A95F6D" w:rsidRDefault="00A95F6D" w:rsidP="00CD5C15">
            <w:pPr>
              <w:jc w:val="center"/>
              <w:rPr>
                <w:sz w:val="16"/>
              </w:rPr>
            </w:pPr>
            <w:r>
              <w:rPr>
                <w:sz w:val="16"/>
              </w:rPr>
              <w:t>(2)</w:t>
            </w:r>
          </w:p>
        </w:tc>
        <w:tc>
          <w:tcPr>
            <w:tcW w:w="5104" w:type="dxa"/>
            <w:gridSpan w:val="2"/>
            <w:tcBorders>
              <w:top w:val="single" w:sz="6" w:space="0" w:color="auto"/>
              <w:bottom w:val="single" w:sz="6" w:space="0" w:color="auto"/>
              <w:right w:val="single" w:sz="6" w:space="0" w:color="auto"/>
            </w:tcBorders>
          </w:tcPr>
          <w:p w:rsidR="00A95F6D" w:rsidRDefault="00A95F6D" w:rsidP="00CD5C15">
            <w:pPr>
              <w:jc w:val="center"/>
              <w:rPr>
                <w:sz w:val="16"/>
              </w:rPr>
            </w:pPr>
            <w:r>
              <w:rPr>
                <w:sz w:val="16"/>
              </w:rPr>
              <w:t>(3)</w:t>
            </w:r>
            <w:r>
              <w:rPr>
                <w:sz w:val="16"/>
              </w:rPr>
              <w:tab/>
            </w:r>
            <w:r>
              <w:rPr>
                <w:sz w:val="16"/>
              </w:rPr>
              <w:tab/>
              <w:t>or</w:t>
            </w:r>
            <w:r>
              <w:rPr>
                <w:sz w:val="16"/>
              </w:rPr>
              <w:tab/>
            </w:r>
            <w:r>
              <w:rPr>
                <w:sz w:val="16"/>
              </w:rPr>
              <w:tab/>
              <w:t>(4)</w:t>
            </w: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Chapter 8</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Edible fruit and nuts; peel of citrus fruits or melons</w:t>
            </w:r>
          </w:p>
        </w:tc>
        <w:tc>
          <w:tcPr>
            <w:tcW w:w="2552" w:type="dxa"/>
            <w:tcBorders>
              <w:bottom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all the fruit and nuts used are wholly obtained, and</w:t>
            </w:r>
          </w:p>
          <w:p w:rsidR="00A95F6D" w:rsidRDefault="00A95F6D" w:rsidP="00CD5C15">
            <w:pPr>
              <w:ind w:left="113" w:hanging="113"/>
              <w:rPr>
                <w:sz w:val="16"/>
              </w:rPr>
            </w:pPr>
            <w:r>
              <w:rPr>
                <w:sz w:val="16"/>
              </w:rPr>
              <w:t>-</w:t>
            </w:r>
            <w:r>
              <w:rPr>
                <w:sz w:val="16"/>
              </w:rPr>
              <w:tab/>
              <w:t>the value of all the materials of Chapter 17 used does not exceed 30 % of the value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9</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Coffee, tea, maté and spices; except for:</w:t>
            </w:r>
          </w:p>
        </w:tc>
        <w:tc>
          <w:tcPr>
            <w:tcW w:w="2552" w:type="dxa"/>
            <w:tcBorders>
              <w:top w:val="single" w:sz="6" w:space="0" w:color="auto"/>
            </w:tcBorders>
          </w:tcPr>
          <w:p w:rsidR="00A95F6D" w:rsidRDefault="00A95F6D" w:rsidP="00CD5C15">
            <w:pPr>
              <w:rPr>
                <w:sz w:val="16"/>
              </w:rPr>
            </w:pPr>
            <w:r>
              <w:rPr>
                <w:sz w:val="16"/>
              </w:rPr>
              <w:t>Manufacture in which all the materials of Chapter 9 used are wholly obtained</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0901</w:t>
            </w:r>
          </w:p>
        </w:tc>
        <w:tc>
          <w:tcPr>
            <w:tcW w:w="2410" w:type="dxa"/>
            <w:tcBorders>
              <w:left w:val="single" w:sz="6" w:space="0" w:color="auto"/>
              <w:right w:val="single" w:sz="6" w:space="0" w:color="auto"/>
            </w:tcBorders>
          </w:tcPr>
          <w:p w:rsidR="00A95F6D" w:rsidRDefault="00A95F6D" w:rsidP="00CD5C15">
            <w:pPr>
              <w:rPr>
                <w:sz w:val="16"/>
              </w:rPr>
            </w:pPr>
            <w:r>
              <w:rPr>
                <w:sz w:val="16"/>
              </w:rPr>
              <w:t>Coffee, whether or not roasted or decaffeinated; coffee husks and skins; coffee substitutes containing coffee in any proportion</w:t>
            </w:r>
          </w:p>
        </w:tc>
        <w:tc>
          <w:tcPr>
            <w:tcW w:w="2552" w:type="dxa"/>
          </w:tcPr>
          <w:p w:rsidR="00A95F6D" w:rsidRDefault="00A95F6D" w:rsidP="00CD5C15">
            <w:pPr>
              <w:rPr>
                <w:sz w:val="16"/>
              </w:rPr>
            </w:pPr>
            <w:r>
              <w:rPr>
                <w:sz w:val="16"/>
              </w:rPr>
              <w:t>Manufacture from materials of any heading</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0902</w:t>
            </w:r>
          </w:p>
        </w:tc>
        <w:tc>
          <w:tcPr>
            <w:tcW w:w="2410" w:type="dxa"/>
            <w:tcBorders>
              <w:left w:val="single" w:sz="6" w:space="0" w:color="auto"/>
              <w:right w:val="single" w:sz="6" w:space="0" w:color="auto"/>
            </w:tcBorders>
          </w:tcPr>
          <w:p w:rsidR="00A95F6D" w:rsidRDefault="00A95F6D" w:rsidP="00CD5C15">
            <w:pPr>
              <w:rPr>
                <w:sz w:val="16"/>
              </w:rPr>
            </w:pPr>
            <w:r>
              <w:rPr>
                <w:sz w:val="16"/>
              </w:rPr>
              <w:t>Tea, whether or not flavoured</w:t>
            </w:r>
          </w:p>
        </w:tc>
        <w:tc>
          <w:tcPr>
            <w:tcW w:w="2552" w:type="dxa"/>
          </w:tcPr>
          <w:p w:rsidR="00A95F6D" w:rsidRDefault="00A95F6D" w:rsidP="00CD5C15">
            <w:pPr>
              <w:rPr>
                <w:sz w:val="16"/>
              </w:rPr>
            </w:pPr>
            <w:r>
              <w:rPr>
                <w:sz w:val="16"/>
              </w:rPr>
              <w:t>Manufacture from materials of any heading</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ex 0910</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Mixtures of spices</w:t>
            </w:r>
          </w:p>
        </w:tc>
        <w:tc>
          <w:tcPr>
            <w:tcW w:w="2552" w:type="dxa"/>
            <w:tcBorders>
              <w:bottom w:val="single" w:sz="6" w:space="0" w:color="auto"/>
            </w:tcBorders>
          </w:tcPr>
          <w:p w:rsidR="00A95F6D" w:rsidRDefault="00A95F6D" w:rsidP="00CD5C15">
            <w:pPr>
              <w:rPr>
                <w:sz w:val="16"/>
              </w:rPr>
            </w:pPr>
            <w:r>
              <w:rPr>
                <w:sz w:val="16"/>
              </w:rPr>
              <w:t>Manufacture from materials of any heading</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tcBorders>
          </w:tcPr>
          <w:p w:rsidR="00A95F6D" w:rsidRDefault="00A95F6D" w:rsidP="00CD5C15">
            <w:pPr>
              <w:rPr>
                <w:sz w:val="16"/>
              </w:rPr>
            </w:pPr>
            <w:r>
              <w:rPr>
                <w:sz w:val="16"/>
              </w:rPr>
              <w:t>Chapter 10</w:t>
            </w:r>
          </w:p>
        </w:tc>
        <w:tc>
          <w:tcPr>
            <w:tcW w:w="2410"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Cereals</w:t>
            </w:r>
          </w:p>
        </w:tc>
        <w:tc>
          <w:tcPr>
            <w:tcW w:w="2552" w:type="dxa"/>
            <w:tcBorders>
              <w:top w:val="single" w:sz="6" w:space="0" w:color="auto"/>
              <w:bottom w:val="single" w:sz="6" w:space="0" w:color="auto"/>
            </w:tcBorders>
          </w:tcPr>
          <w:p w:rsidR="00A95F6D" w:rsidRDefault="00A95F6D" w:rsidP="00CD5C15">
            <w:pPr>
              <w:rPr>
                <w:sz w:val="16"/>
              </w:rPr>
            </w:pPr>
            <w:r>
              <w:rPr>
                <w:sz w:val="16"/>
              </w:rPr>
              <w:t>Manufacture in which all the materials of Chapter 10 used are wholly obtained</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Chapter 11</w:t>
            </w:r>
          </w:p>
        </w:tc>
        <w:tc>
          <w:tcPr>
            <w:tcW w:w="2410" w:type="dxa"/>
            <w:tcBorders>
              <w:left w:val="single" w:sz="6" w:space="0" w:color="auto"/>
              <w:right w:val="single" w:sz="6" w:space="0" w:color="auto"/>
            </w:tcBorders>
          </w:tcPr>
          <w:p w:rsidR="00A95F6D" w:rsidRDefault="00A95F6D" w:rsidP="00CD5C15">
            <w:pPr>
              <w:rPr>
                <w:sz w:val="16"/>
              </w:rPr>
            </w:pPr>
            <w:r>
              <w:rPr>
                <w:sz w:val="16"/>
              </w:rPr>
              <w:t>Products of the milling industry; malt; starches; inulin; wheat gluten; except for:</w:t>
            </w:r>
          </w:p>
        </w:tc>
        <w:tc>
          <w:tcPr>
            <w:tcW w:w="2552" w:type="dxa"/>
          </w:tcPr>
          <w:p w:rsidR="00A95F6D" w:rsidRDefault="00A95F6D" w:rsidP="00CD5C15">
            <w:pPr>
              <w:rPr>
                <w:sz w:val="16"/>
              </w:rPr>
            </w:pPr>
            <w:r>
              <w:rPr>
                <w:sz w:val="16"/>
              </w:rPr>
              <w:t>Manufacture in which all the cereals, edible vegetables, roots and tubers of heading 0714 or fruit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1106</w:t>
            </w:r>
          </w:p>
        </w:tc>
        <w:tc>
          <w:tcPr>
            <w:tcW w:w="2410" w:type="dxa"/>
            <w:tcBorders>
              <w:left w:val="single" w:sz="6" w:space="0" w:color="auto"/>
              <w:right w:val="single" w:sz="6" w:space="0" w:color="auto"/>
            </w:tcBorders>
          </w:tcPr>
          <w:p w:rsidR="00A95F6D" w:rsidRDefault="00A95F6D" w:rsidP="00CD5C15">
            <w:pPr>
              <w:rPr>
                <w:sz w:val="16"/>
              </w:rPr>
            </w:pPr>
            <w:r>
              <w:rPr>
                <w:sz w:val="16"/>
              </w:rPr>
              <w:t>Flour, meal and powder of the dried, shelled leguminous vegetables of heading 0713</w:t>
            </w:r>
          </w:p>
        </w:tc>
        <w:tc>
          <w:tcPr>
            <w:tcW w:w="2552" w:type="dxa"/>
          </w:tcPr>
          <w:p w:rsidR="00A95F6D" w:rsidRDefault="00A95F6D" w:rsidP="00CD5C15">
            <w:pPr>
              <w:rPr>
                <w:sz w:val="16"/>
              </w:rPr>
            </w:pPr>
            <w:r>
              <w:rPr>
                <w:sz w:val="16"/>
              </w:rPr>
              <w:t>Drying and milling of leguminous vegetables of heading 0708</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tcBorders>
          </w:tcPr>
          <w:p w:rsidR="00A95F6D" w:rsidRDefault="00A95F6D" w:rsidP="00CD5C15">
            <w:pPr>
              <w:rPr>
                <w:sz w:val="16"/>
              </w:rPr>
            </w:pPr>
            <w:r>
              <w:rPr>
                <w:sz w:val="16"/>
              </w:rPr>
              <w:t>Chapter 12</w:t>
            </w:r>
          </w:p>
        </w:tc>
        <w:tc>
          <w:tcPr>
            <w:tcW w:w="2410"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Oil seeds and oleaginous fruits; miscellaneous grains, seeds and fruit; industrial or medicinal plants; straw and fodder</w:t>
            </w:r>
          </w:p>
        </w:tc>
        <w:tc>
          <w:tcPr>
            <w:tcW w:w="2552" w:type="dxa"/>
            <w:tcBorders>
              <w:top w:val="single" w:sz="6" w:space="0" w:color="auto"/>
              <w:bottom w:val="single" w:sz="6" w:space="0" w:color="auto"/>
            </w:tcBorders>
          </w:tcPr>
          <w:p w:rsidR="00A95F6D" w:rsidRDefault="00A95F6D" w:rsidP="00CD5C15">
            <w:pPr>
              <w:rPr>
                <w:sz w:val="16"/>
              </w:rPr>
            </w:pPr>
            <w:r>
              <w:rPr>
                <w:sz w:val="16"/>
              </w:rPr>
              <w:t>Manufacture in which all the materials of Chapter 12 used are wholly obtained</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1301</w:t>
            </w:r>
          </w:p>
        </w:tc>
        <w:tc>
          <w:tcPr>
            <w:tcW w:w="2410" w:type="dxa"/>
            <w:tcBorders>
              <w:left w:val="single" w:sz="6" w:space="0" w:color="auto"/>
              <w:right w:val="single" w:sz="6" w:space="0" w:color="auto"/>
            </w:tcBorders>
          </w:tcPr>
          <w:p w:rsidR="00A95F6D" w:rsidRDefault="00A95F6D" w:rsidP="00CD5C15">
            <w:pPr>
              <w:rPr>
                <w:sz w:val="16"/>
              </w:rPr>
            </w:pPr>
            <w:r>
              <w:rPr>
                <w:sz w:val="16"/>
              </w:rPr>
              <w:t>Lac; natural gums, resins, gum-resins and oleoresins (for example, balsams)</w:t>
            </w:r>
          </w:p>
        </w:tc>
        <w:tc>
          <w:tcPr>
            <w:tcW w:w="2552" w:type="dxa"/>
          </w:tcPr>
          <w:p w:rsidR="00A95F6D" w:rsidRDefault="00A95F6D" w:rsidP="00CD5C15">
            <w:pPr>
              <w:rPr>
                <w:sz w:val="16"/>
              </w:rPr>
            </w:pPr>
            <w:r>
              <w:rPr>
                <w:sz w:val="16"/>
              </w:rPr>
              <w:t>Manufacture in which the value of all the materials of heading 1301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1302</w:t>
            </w:r>
          </w:p>
        </w:tc>
        <w:tc>
          <w:tcPr>
            <w:tcW w:w="2410" w:type="dxa"/>
            <w:tcBorders>
              <w:left w:val="single" w:sz="6" w:space="0" w:color="auto"/>
              <w:right w:val="single" w:sz="6" w:space="0" w:color="auto"/>
            </w:tcBorders>
          </w:tcPr>
          <w:p w:rsidR="00A95F6D" w:rsidRDefault="00A95F6D" w:rsidP="00CD5C15">
            <w:pPr>
              <w:rPr>
                <w:sz w:val="16"/>
              </w:rPr>
            </w:pPr>
            <w:r>
              <w:rPr>
                <w:sz w:val="16"/>
              </w:rPr>
              <w:t>Vegetable saps and extracts; pectic substances, pectinates and pectates; agar-agar and other mucilages and thickeners, whether or not modified, derived from vegetable products:</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Mucilages and thickeners, modified, derived from vegetable products</w:t>
            </w:r>
          </w:p>
        </w:tc>
        <w:tc>
          <w:tcPr>
            <w:tcW w:w="2552" w:type="dxa"/>
          </w:tcPr>
          <w:p w:rsidR="00A95F6D" w:rsidRDefault="00A95F6D" w:rsidP="00CD5C15">
            <w:pPr>
              <w:rPr>
                <w:sz w:val="16"/>
              </w:rPr>
            </w:pPr>
            <w:r>
              <w:rPr>
                <w:sz w:val="16"/>
              </w:rPr>
              <w:t>Manufacture from non-modified mucilages and thickeners</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p>
        </w:tc>
        <w:tc>
          <w:tcPr>
            <w:tcW w:w="2410" w:type="dxa"/>
            <w:tcBorders>
              <w:left w:val="single" w:sz="6" w:space="0" w:color="auto"/>
              <w:bottom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Borders>
              <w:bottom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Chapter 14</w:t>
            </w:r>
          </w:p>
        </w:tc>
        <w:tc>
          <w:tcPr>
            <w:tcW w:w="2410" w:type="dxa"/>
            <w:tcBorders>
              <w:left w:val="single" w:sz="6" w:space="0" w:color="auto"/>
              <w:right w:val="single" w:sz="6" w:space="0" w:color="auto"/>
            </w:tcBorders>
          </w:tcPr>
          <w:p w:rsidR="00A95F6D" w:rsidRDefault="00A95F6D" w:rsidP="00CD5C15">
            <w:pPr>
              <w:rPr>
                <w:sz w:val="16"/>
              </w:rPr>
            </w:pPr>
            <w:r>
              <w:rPr>
                <w:sz w:val="16"/>
              </w:rPr>
              <w:t>Vegetable plaiting materials; vegetable products not elsewhere specified or included</w:t>
            </w:r>
          </w:p>
        </w:tc>
        <w:tc>
          <w:tcPr>
            <w:tcW w:w="2552" w:type="dxa"/>
          </w:tcPr>
          <w:p w:rsidR="00A95F6D" w:rsidRDefault="00A95F6D" w:rsidP="00CD5C15">
            <w:pPr>
              <w:rPr>
                <w:sz w:val="16"/>
              </w:rPr>
            </w:pPr>
            <w:r>
              <w:rPr>
                <w:sz w:val="16"/>
              </w:rPr>
              <w:t>Manufacture in which all the materials of Chapter 14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15</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Animal or vegetable fats and oils and their cleavage products; prepared edible fats; animal or vegetable waxes;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1501</w:t>
            </w:r>
          </w:p>
        </w:tc>
        <w:tc>
          <w:tcPr>
            <w:tcW w:w="2410" w:type="dxa"/>
            <w:tcBorders>
              <w:left w:val="single" w:sz="6" w:space="0" w:color="auto"/>
              <w:right w:val="single" w:sz="6" w:space="0" w:color="auto"/>
            </w:tcBorders>
          </w:tcPr>
          <w:p w:rsidR="00A95F6D" w:rsidRDefault="00A95F6D" w:rsidP="00CD5C15">
            <w:pPr>
              <w:rPr>
                <w:sz w:val="16"/>
              </w:rPr>
            </w:pPr>
            <w:r>
              <w:rPr>
                <w:sz w:val="16"/>
              </w:rPr>
              <w:t>Pig fat (including lard) and poultry fat, other than that of heading 0209 or 1503:</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Fats from bones or waste</w:t>
            </w:r>
          </w:p>
        </w:tc>
        <w:tc>
          <w:tcPr>
            <w:tcW w:w="2552" w:type="dxa"/>
          </w:tcPr>
          <w:p w:rsidR="00A95F6D" w:rsidRDefault="00A95F6D" w:rsidP="00CD5C15">
            <w:pPr>
              <w:rPr>
                <w:sz w:val="16"/>
              </w:rPr>
            </w:pPr>
            <w:r>
              <w:rPr>
                <w:sz w:val="16"/>
              </w:rPr>
              <w:t>Manufacture from materials of any heading, except those of heading 0203, 0206 or 0207 or bones of heading 0506</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from meat or edible offal of swine of heading 0203 or 0206 or of meat and edible offal of poultry of heading 0207</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1502</w:t>
            </w:r>
          </w:p>
        </w:tc>
        <w:tc>
          <w:tcPr>
            <w:tcW w:w="2410" w:type="dxa"/>
            <w:tcBorders>
              <w:left w:val="single" w:sz="6" w:space="0" w:color="auto"/>
              <w:right w:val="single" w:sz="6" w:space="0" w:color="auto"/>
            </w:tcBorders>
          </w:tcPr>
          <w:p w:rsidR="00A95F6D" w:rsidRDefault="00A95F6D" w:rsidP="00CD5C15">
            <w:pPr>
              <w:rPr>
                <w:sz w:val="16"/>
              </w:rPr>
            </w:pPr>
            <w:r>
              <w:rPr>
                <w:sz w:val="16"/>
              </w:rPr>
              <w:t>Fats of bovine animals, sheep or goats, other than those of heading 1503</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Fats from bones or waste</w:t>
            </w:r>
          </w:p>
        </w:tc>
        <w:tc>
          <w:tcPr>
            <w:tcW w:w="2552" w:type="dxa"/>
          </w:tcPr>
          <w:p w:rsidR="00A95F6D" w:rsidRDefault="00A95F6D" w:rsidP="00CD5C15">
            <w:pPr>
              <w:rPr>
                <w:sz w:val="16"/>
              </w:rPr>
            </w:pPr>
            <w:r>
              <w:rPr>
                <w:sz w:val="16"/>
              </w:rPr>
              <w:t>Manufacture from materials of any heading, except those of heading 0201, 0202, 0204 or 0206 or bones of heading 0506</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in which all the materials of Chapter 2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1504</w:t>
            </w:r>
          </w:p>
        </w:tc>
        <w:tc>
          <w:tcPr>
            <w:tcW w:w="2410" w:type="dxa"/>
            <w:tcBorders>
              <w:left w:val="single" w:sz="6" w:space="0" w:color="auto"/>
              <w:right w:val="single" w:sz="6" w:space="0" w:color="auto"/>
            </w:tcBorders>
          </w:tcPr>
          <w:p w:rsidR="00A95F6D" w:rsidRDefault="00A95F6D" w:rsidP="00CD5C15">
            <w:pPr>
              <w:rPr>
                <w:sz w:val="16"/>
              </w:rPr>
            </w:pPr>
            <w:r>
              <w:rPr>
                <w:sz w:val="16"/>
              </w:rPr>
              <w:t>Fats and oils and their fractions, of fish or marine mammals, whether or not refined, but not chemically modified:</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 xml:space="preserve">Solid fractions </w:t>
            </w:r>
          </w:p>
        </w:tc>
        <w:tc>
          <w:tcPr>
            <w:tcW w:w="2552" w:type="dxa"/>
          </w:tcPr>
          <w:p w:rsidR="00A95F6D" w:rsidRDefault="00A95F6D" w:rsidP="00CD5C15">
            <w:pPr>
              <w:rPr>
                <w:sz w:val="16"/>
              </w:rPr>
            </w:pPr>
            <w:r>
              <w:rPr>
                <w:sz w:val="16"/>
              </w:rPr>
              <w:t>Manufacture from materials of any heading, including other materials of heading 1504</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in which all the materials of Chapters 2 and 3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1505</w:t>
            </w:r>
          </w:p>
        </w:tc>
        <w:tc>
          <w:tcPr>
            <w:tcW w:w="2410" w:type="dxa"/>
            <w:tcBorders>
              <w:left w:val="single" w:sz="6" w:space="0" w:color="auto"/>
              <w:right w:val="single" w:sz="6" w:space="0" w:color="auto"/>
            </w:tcBorders>
          </w:tcPr>
          <w:p w:rsidR="00A95F6D" w:rsidRDefault="00A95F6D" w:rsidP="00CD5C15">
            <w:pPr>
              <w:rPr>
                <w:sz w:val="16"/>
              </w:rPr>
            </w:pPr>
            <w:r>
              <w:rPr>
                <w:sz w:val="16"/>
              </w:rPr>
              <w:t>Refined lanolin</w:t>
            </w:r>
          </w:p>
        </w:tc>
        <w:tc>
          <w:tcPr>
            <w:tcW w:w="2552" w:type="dxa"/>
          </w:tcPr>
          <w:p w:rsidR="00A95F6D" w:rsidRDefault="00A95F6D" w:rsidP="00CD5C15">
            <w:pPr>
              <w:rPr>
                <w:sz w:val="16"/>
              </w:rPr>
            </w:pPr>
            <w:r>
              <w:rPr>
                <w:sz w:val="16"/>
              </w:rPr>
              <w:t>Manufacture from crude wool grease of heading 1505</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1506</w:t>
            </w:r>
          </w:p>
        </w:tc>
        <w:tc>
          <w:tcPr>
            <w:tcW w:w="2410" w:type="dxa"/>
            <w:tcBorders>
              <w:left w:val="single" w:sz="6" w:space="0" w:color="auto"/>
              <w:right w:val="single" w:sz="6" w:space="0" w:color="auto"/>
            </w:tcBorders>
          </w:tcPr>
          <w:p w:rsidR="00A95F6D" w:rsidRDefault="00A95F6D" w:rsidP="00CD5C15">
            <w:pPr>
              <w:rPr>
                <w:sz w:val="16"/>
              </w:rPr>
            </w:pPr>
            <w:r>
              <w:rPr>
                <w:sz w:val="16"/>
              </w:rPr>
              <w:t>Other animal fats and oils and their fractions, whether or not refined, but not chemically modified:</w:t>
            </w:r>
          </w:p>
        </w:tc>
        <w:tc>
          <w:tcPr>
            <w:tcW w:w="2552" w:type="dxa"/>
          </w:tcPr>
          <w:p w:rsidR="00A95F6D" w:rsidRDefault="00A95F6D" w:rsidP="00CD5C15">
            <w:pPr>
              <w:rPr>
                <w:sz w:val="16"/>
              </w:rPr>
            </w:pPr>
            <w:bookmarkStart w:id="0" w:name="_GoBack"/>
            <w:bookmarkEnd w:id="0"/>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Solid fractions</w:t>
            </w:r>
          </w:p>
        </w:tc>
        <w:tc>
          <w:tcPr>
            <w:tcW w:w="2552" w:type="dxa"/>
          </w:tcPr>
          <w:p w:rsidR="00A95F6D" w:rsidRDefault="00A95F6D" w:rsidP="00CD5C15">
            <w:pPr>
              <w:rPr>
                <w:sz w:val="16"/>
              </w:rPr>
            </w:pPr>
            <w:r>
              <w:rPr>
                <w:sz w:val="16"/>
              </w:rPr>
              <w:t>Manufacture from materials of any heading, including other materials of heading 1506</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in which all the materials of Chapter 2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1507 to 1515</w:t>
            </w:r>
          </w:p>
        </w:tc>
        <w:tc>
          <w:tcPr>
            <w:tcW w:w="2410" w:type="dxa"/>
            <w:tcBorders>
              <w:left w:val="single" w:sz="6" w:space="0" w:color="auto"/>
              <w:right w:val="single" w:sz="6" w:space="0" w:color="auto"/>
            </w:tcBorders>
          </w:tcPr>
          <w:p w:rsidR="00A95F6D" w:rsidRDefault="00A95F6D" w:rsidP="00CD5C15">
            <w:pPr>
              <w:rPr>
                <w:sz w:val="16"/>
              </w:rPr>
            </w:pPr>
            <w:r>
              <w:rPr>
                <w:sz w:val="16"/>
              </w:rPr>
              <w:t>Vegetable oils and their fractions:</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Soya, ground nut, palm, copra, palm kernel, babassu, tung and oiticica oil, myrtle wax and Japan wax, fractions of jojoba oil and oils for technical or industrial uses other than the manufacture of foodstuffs for human consumption</w:t>
            </w:r>
          </w:p>
        </w:tc>
        <w:tc>
          <w:tcPr>
            <w:tcW w:w="2552" w:type="dxa"/>
          </w:tcPr>
          <w:p w:rsidR="00A95F6D" w:rsidRDefault="00A95F6D" w:rsidP="00CD5C15">
            <w:pPr>
              <w:rPr>
                <w:sz w:val="16"/>
              </w:rPr>
            </w:pPr>
            <w:r>
              <w:rPr>
                <w:sz w:val="16"/>
              </w:rPr>
              <w:t>Manufacture from materials of any heading, except that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Solid fractions, except for that of jojoba oil</w:t>
            </w:r>
          </w:p>
        </w:tc>
        <w:tc>
          <w:tcPr>
            <w:tcW w:w="2552" w:type="dxa"/>
          </w:tcPr>
          <w:p w:rsidR="00A95F6D" w:rsidRDefault="00A95F6D" w:rsidP="00CD5C15">
            <w:pPr>
              <w:rPr>
                <w:sz w:val="16"/>
              </w:rPr>
            </w:pPr>
            <w:r>
              <w:rPr>
                <w:sz w:val="16"/>
              </w:rPr>
              <w:t>Manufacture from other materials of headings 1507 to 1515</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in which all the vegetable materials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1516</w:t>
            </w:r>
          </w:p>
        </w:tc>
        <w:tc>
          <w:tcPr>
            <w:tcW w:w="2410" w:type="dxa"/>
            <w:tcBorders>
              <w:left w:val="single" w:sz="6" w:space="0" w:color="auto"/>
              <w:right w:val="single" w:sz="6" w:space="0" w:color="auto"/>
            </w:tcBorders>
          </w:tcPr>
          <w:p w:rsidR="00A95F6D" w:rsidRDefault="00A95F6D" w:rsidP="00CD5C15">
            <w:pPr>
              <w:rPr>
                <w:sz w:val="16"/>
              </w:rPr>
            </w:pPr>
            <w:r>
              <w:rPr>
                <w:sz w:val="16"/>
              </w:rPr>
              <w:t>Animal or vegetable fats and oils and their fractions, partly or wholly hydrogenated, inter-esterified, re-esterified or elaidinised, whether or not refined, but not further prepared</w:t>
            </w:r>
          </w:p>
        </w:tc>
        <w:tc>
          <w:tcPr>
            <w:tcW w:w="2552" w:type="dxa"/>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all the materials of Chapter 2 used are wholly obtained, and</w:t>
            </w:r>
          </w:p>
          <w:p w:rsidR="00A95F6D" w:rsidRDefault="00A95F6D" w:rsidP="00CD5C15">
            <w:pPr>
              <w:ind w:left="113" w:hanging="113"/>
              <w:rPr>
                <w:sz w:val="16"/>
              </w:rPr>
            </w:pPr>
            <w:r>
              <w:rPr>
                <w:sz w:val="16"/>
              </w:rPr>
              <w:t>-</w:t>
            </w:r>
            <w:r>
              <w:rPr>
                <w:sz w:val="16"/>
              </w:rPr>
              <w:tab/>
              <w:t>all the vegetable materials used are wholly obtained. However, materials of headings 1507, 1508, 1511 and 1513 may be used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1517</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 xml:space="preserve">Margarine; edible mixtures or preparations of animal or vegetable fats or oils or of fractions of different fats or oils of this Chapter, other than edible fats or oils or their fractions of heading 1516 </w:t>
            </w:r>
          </w:p>
        </w:tc>
        <w:tc>
          <w:tcPr>
            <w:tcW w:w="2552" w:type="dxa"/>
            <w:tcBorders>
              <w:bottom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all the materials of Chapters 2 and 4 used are wholly obtained, and</w:t>
            </w:r>
          </w:p>
          <w:p w:rsidR="00A95F6D" w:rsidRDefault="00A95F6D" w:rsidP="00CD5C15">
            <w:pPr>
              <w:ind w:left="113" w:hanging="113"/>
              <w:rPr>
                <w:sz w:val="16"/>
              </w:rPr>
            </w:pPr>
            <w:r>
              <w:rPr>
                <w:sz w:val="16"/>
              </w:rPr>
              <w:t>-</w:t>
            </w:r>
            <w:r>
              <w:rPr>
                <w:sz w:val="16"/>
              </w:rPr>
              <w:tab/>
              <w:t>all the vegetable materials used are wholly obtained. However, materials of headings 1507, 1508, 1511 and 1513 may be used</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Chapter 16</w:t>
            </w:r>
          </w:p>
        </w:tc>
        <w:tc>
          <w:tcPr>
            <w:tcW w:w="2410" w:type="dxa"/>
            <w:tcBorders>
              <w:left w:val="single" w:sz="6" w:space="0" w:color="auto"/>
              <w:right w:val="single" w:sz="6" w:space="0" w:color="auto"/>
            </w:tcBorders>
          </w:tcPr>
          <w:p w:rsidR="00A95F6D" w:rsidRDefault="00A95F6D" w:rsidP="00CD5C15">
            <w:pPr>
              <w:rPr>
                <w:sz w:val="16"/>
              </w:rPr>
            </w:pPr>
            <w:r>
              <w:rPr>
                <w:sz w:val="16"/>
              </w:rPr>
              <w:t>Preparations of meat, of fish or of crustaceans, molluscs or other aquatic invertebrates</w:t>
            </w:r>
          </w:p>
        </w:tc>
        <w:tc>
          <w:tcPr>
            <w:tcW w:w="2552" w:type="dxa"/>
          </w:tcPr>
          <w:p w:rsidR="00A95F6D" w:rsidRDefault="00A95F6D" w:rsidP="00CD5C15">
            <w:pPr>
              <w:rPr>
                <w:sz w:val="16"/>
              </w:rPr>
            </w:pPr>
            <w:r>
              <w:rPr>
                <w:sz w:val="16"/>
              </w:rPr>
              <w:t>Manufacture:</w:t>
            </w:r>
          </w:p>
          <w:p w:rsidR="00A95F6D" w:rsidRDefault="00A95F6D" w:rsidP="00CD5C15">
            <w:pPr>
              <w:ind w:left="113" w:hanging="113"/>
              <w:rPr>
                <w:sz w:val="16"/>
              </w:rPr>
            </w:pPr>
            <w:r>
              <w:rPr>
                <w:sz w:val="16"/>
              </w:rPr>
              <w:t>-</w:t>
            </w:r>
            <w:r>
              <w:rPr>
                <w:sz w:val="16"/>
              </w:rPr>
              <w:tab/>
              <w:t>from animals of Chapter 1, and/or</w:t>
            </w:r>
          </w:p>
          <w:p w:rsidR="00A95F6D" w:rsidRDefault="00A95F6D" w:rsidP="00CD5C15">
            <w:pPr>
              <w:ind w:left="113" w:hanging="113"/>
              <w:rPr>
                <w:sz w:val="16"/>
              </w:rPr>
            </w:pPr>
            <w:r>
              <w:rPr>
                <w:sz w:val="16"/>
              </w:rPr>
              <w:t>-</w:t>
            </w:r>
            <w:r>
              <w:rPr>
                <w:sz w:val="16"/>
              </w:rPr>
              <w:tab/>
              <w:t>in which all the materials of Chapter 3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17</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Sugars and sugar confectionery;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ex 1701</w:t>
            </w:r>
          </w:p>
        </w:tc>
        <w:tc>
          <w:tcPr>
            <w:tcW w:w="2410" w:type="dxa"/>
            <w:tcBorders>
              <w:left w:val="single" w:sz="6" w:space="0" w:color="auto"/>
              <w:right w:val="single" w:sz="6" w:space="0" w:color="auto"/>
            </w:tcBorders>
          </w:tcPr>
          <w:p w:rsidR="00A95F6D" w:rsidRDefault="00A95F6D" w:rsidP="00CD5C15">
            <w:pPr>
              <w:rPr>
                <w:b/>
                <w:sz w:val="16"/>
              </w:rPr>
            </w:pPr>
            <w:r>
              <w:rPr>
                <w:sz w:val="16"/>
              </w:rPr>
              <w:t>Cane or beet sugar and chemically pure sucrose, in solid form, containing added flavouring or colouring matter</w:t>
            </w:r>
          </w:p>
        </w:tc>
        <w:tc>
          <w:tcPr>
            <w:tcW w:w="2552" w:type="dxa"/>
          </w:tcPr>
          <w:p w:rsidR="00A95F6D" w:rsidRDefault="00A95F6D" w:rsidP="00CD5C15">
            <w:pPr>
              <w:rPr>
                <w:sz w:val="16"/>
              </w:rPr>
            </w:pPr>
            <w:r>
              <w:rPr>
                <w:sz w:val="16"/>
              </w:rPr>
              <w:t>Manufacture 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1702</w:t>
            </w:r>
          </w:p>
        </w:tc>
        <w:tc>
          <w:tcPr>
            <w:tcW w:w="2410" w:type="dxa"/>
            <w:tcBorders>
              <w:left w:val="single" w:sz="6" w:space="0" w:color="auto"/>
              <w:right w:val="single" w:sz="6" w:space="0" w:color="auto"/>
            </w:tcBorders>
          </w:tcPr>
          <w:p w:rsidR="00A95F6D" w:rsidRDefault="00A95F6D" w:rsidP="00CD5C15">
            <w:pPr>
              <w:rPr>
                <w:sz w:val="16"/>
              </w:rPr>
            </w:pPr>
            <w:r>
              <w:rPr>
                <w:sz w:val="16"/>
              </w:rPr>
              <w:t>Other sugars, including chemically pure lactose, maltose, glucose and fructose, in solid form; sugar syrups not containing added flavouring or colouring matter; artificial honey, whether or not mixed with natural honey; caramel:</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Chemically-pure maltose and fructose</w:t>
            </w:r>
          </w:p>
        </w:tc>
        <w:tc>
          <w:tcPr>
            <w:tcW w:w="2552" w:type="dxa"/>
          </w:tcPr>
          <w:p w:rsidR="00A95F6D" w:rsidRDefault="00A95F6D" w:rsidP="00CD5C15">
            <w:pPr>
              <w:rPr>
                <w:sz w:val="16"/>
              </w:rPr>
            </w:pPr>
            <w:r>
              <w:rPr>
                <w:sz w:val="16"/>
              </w:rPr>
              <w:t>Manufacture from materials of any heading, including other materials of heading 1702</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 sugars in solid form, containing added flavouring or colouring matter</w:t>
            </w:r>
          </w:p>
        </w:tc>
        <w:tc>
          <w:tcPr>
            <w:tcW w:w="2552" w:type="dxa"/>
          </w:tcPr>
          <w:p w:rsidR="00A95F6D" w:rsidRDefault="00A95F6D" w:rsidP="00CD5C15">
            <w:pPr>
              <w:rPr>
                <w:sz w:val="16"/>
              </w:rPr>
            </w:pPr>
            <w:r>
              <w:rPr>
                <w:sz w:val="16"/>
              </w:rPr>
              <w:t>Manufacture 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in which all the materials used are originating</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1703</w:t>
            </w:r>
          </w:p>
        </w:tc>
        <w:tc>
          <w:tcPr>
            <w:tcW w:w="2410" w:type="dxa"/>
            <w:tcBorders>
              <w:left w:val="single" w:sz="6" w:space="0" w:color="auto"/>
              <w:right w:val="single" w:sz="6" w:space="0" w:color="auto"/>
            </w:tcBorders>
          </w:tcPr>
          <w:p w:rsidR="00A95F6D" w:rsidRDefault="00A95F6D" w:rsidP="00CD5C15">
            <w:pPr>
              <w:rPr>
                <w:sz w:val="16"/>
              </w:rPr>
            </w:pPr>
            <w:r>
              <w:rPr>
                <w:sz w:val="16"/>
              </w:rPr>
              <w:t>Molasses resulting from the extraction or refining of sugar, containing added flavouring or colouring matter</w:t>
            </w:r>
          </w:p>
        </w:tc>
        <w:tc>
          <w:tcPr>
            <w:tcW w:w="2552" w:type="dxa"/>
          </w:tcPr>
          <w:p w:rsidR="00A95F6D" w:rsidRDefault="00A95F6D" w:rsidP="00CD5C15">
            <w:pPr>
              <w:rPr>
                <w:sz w:val="16"/>
              </w:rPr>
            </w:pPr>
            <w:r>
              <w:rPr>
                <w:sz w:val="16"/>
              </w:rPr>
              <w:t>Manufacture 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1704</w:t>
            </w:r>
          </w:p>
        </w:tc>
        <w:tc>
          <w:tcPr>
            <w:tcW w:w="2410" w:type="dxa"/>
            <w:tcBorders>
              <w:left w:val="single" w:sz="6" w:space="0" w:color="auto"/>
              <w:right w:val="single" w:sz="6" w:space="0" w:color="auto"/>
            </w:tcBorders>
          </w:tcPr>
          <w:p w:rsidR="00A95F6D" w:rsidRDefault="00A95F6D" w:rsidP="00CD5C15">
            <w:pPr>
              <w:rPr>
                <w:sz w:val="16"/>
              </w:rPr>
            </w:pPr>
            <w:r>
              <w:rPr>
                <w:sz w:val="16"/>
              </w:rPr>
              <w:t>Sugar confectionery (including white chocolate), not containing cocoa</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tcBorders>
          </w:tcPr>
          <w:p w:rsidR="00A95F6D" w:rsidRDefault="00A95F6D" w:rsidP="00CD5C15">
            <w:pPr>
              <w:rPr>
                <w:sz w:val="16"/>
              </w:rPr>
            </w:pPr>
            <w:r>
              <w:rPr>
                <w:sz w:val="16"/>
              </w:rPr>
              <w:t>Chapter 18</w:t>
            </w:r>
          </w:p>
        </w:tc>
        <w:tc>
          <w:tcPr>
            <w:tcW w:w="2410"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Cocoa and cocoa preparations</w:t>
            </w:r>
          </w:p>
        </w:tc>
        <w:tc>
          <w:tcPr>
            <w:tcW w:w="2552" w:type="dxa"/>
            <w:tcBorders>
              <w:top w:val="single" w:sz="6" w:space="0" w:color="auto"/>
              <w:bottom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of Chapter 17 used does not exceed 30 % of the ex-works price of the product</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1901</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Malt extract; food preparations of flour, groats, meal, starch or malt extract, not containing cocoa or containing less than 40 % by weight of cocoa calculated on a totally defatted basis, not elsewhere specified or included; food preparations of goods of headings 0401 to 0404, not containing cocoa or containing less than 5 % by weight of cocoa calculated on a totally defatted basis, not elsewhere specified or included:</w:t>
            </w:r>
          </w:p>
        </w:tc>
        <w:tc>
          <w:tcPr>
            <w:tcW w:w="2552" w:type="dxa"/>
            <w:tcBorders>
              <w:top w:val="single" w:sz="6" w:space="0" w:color="auto"/>
            </w:tcBorders>
          </w:tcPr>
          <w:p w:rsidR="00A95F6D" w:rsidRDefault="00A95F6D" w:rsidP="00CD5C15">
            <w:pPr>
              <w:rPr>
                <w:sz w:val="16"/>
              </w:rPr>
            </w:pP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Malt extract</w:t>
            </w:r>
          </w:p>
        </w:tc>
        <w:tc>
          <w:tcPr>
            <w:tcW w:w="2552" w:type="dxa"/>
          </w:tcPr>
          <w:p w:rsidR="00A95F6D" w:rsidRDefault="00A95F6D" w:rsidP="00CD5C15">
            <w:pPr>
              <w:rPr>
                <w:sz w:val="16"/>
              </w:rPr>
            </w:pPr>
            <w:r>
              <w:rPr>
                <w:sz w:val="16"/>
              </w:rPr>
              <w:t>Manufacture from cereals of Chapter 10</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1902</w:t>
            </w:r>
          </w:p>
        </w:tc>
        <w:tc>
          <w:tcPr>
            <w:tcW w:w="2410" w:type="dxa"/>
            <w:tcBorders>
              <w:left w:val="single" w:sz="6" w:space="0" w:color="auto"/>
              <w:right w:val="single" w:sz="6" w:space="0" w:color="auto"/>
            </w:tcBorders>
          </w:tcPr>
          <w:p w:rsidR="00A95F6D" w:rsidRDefault="00A95F6D" w:rsidP="00CD5C15">
            <w:pPr>
              <w:rPr>
                <w:sz w:val="16"/>
              </w:rPr>
            </w:pPr>
            <w:r>
              <w:rPr>
                <w:sz w:val="16"/>
              </w:rPr>
              <w:t>Pasta, whether or not cooked or stuffed (with meat or other substances) or otherwise prepared, such as spaghetti, macaroni, noodles, lasagne, gnocchi, ravioli, cannelloni; couscous, whether or not prepared:</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Containing 20 % or less by weight of meat, meat offal, fish, crustaceans or molluscs</w:t>
            </w:r>
          </w:p>
        </w:tc>
        <w:tc>
          <w:tcPr>
            <w:tcW w:w="2552" w:type="dxa"/>
          </w:tcPr>
          <w:p w:rsidR="00A95F6D" w:rsidRDefault="00A95F6D" w:rsidP="00CD5C15">
            <w:pPr>
              <w:rPr>
                <w:sz w:val="16"/>
              </w:rPr>
            </w:pPr>
            <w:r>
              <w:rPr>
                <w:sz w:val="16"/>
              </w:rPr>
              <w:t>Manufacture in which all the cereals and derivatives (except durum wheat and its derivatives)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Containing more than 20 % by weight of meat, meat offal, fish, crustaceans or molluscs</w:t>
            </w:r>
          </w:p>
        </w:tc>
        <w:tc>
          <w:tcPr>
            <w:tcW w:w="2552" w:type="dxa"/>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all the cereals and their derivatives (except durum wheat and its derivatives) used are wholly obtained, and</w:t>
            </w:r>
          </w:p>
          <w:p w:rsidR="00A95F6D" w:rsidRDefault="00A95F6D" w:rsidP="00CD5C15">
            <w:pPr>
              <w:ind w:left="113" w:hanging="113"/>
              <w:rPr>
                <w:sz w:val="16"/>
              </w:rPr>
            </w:pPr>
            <w:r>
              <w:rPr>
                <w:sz w:val="16"/>
              </w:rPr>
              <w:t>-</w:t>
            </w:r>
            <w:r>
              <w:rPr>
                <w:sz w:val="16"/>
              </w:rPr>
              <w:tab/>
              <w:t>all the materials of Chapters 2 and 3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1903</w:t>
            </w:r>
          </w:p>
        </w:tc>
        <w:tc>
          <w:tcPr>
            <w:tcW w:w="2410" w:type="dxa"/>
            <w:tcBorders>
              <w:left w:val="single" w:sz="6" w:space="0" w:color="auto"/>
              <w:right w:val="single" w:sz="6" w:space="0" w:color="auto"/>
            </w:tcBorders>
          </w:tcPr>
          <w:p w:rsidR="00A95F6D" w:rsidRDefault="00A95F6D" w:rsidP="00CD5C15">
            <w:pPr>
              <w:rPr>
                <w:sz w:val="16"/>
              </w:rPr>
            </w:pPr>
            <w:r>
              <w:rPr>
                <w:sz w:val="16"/>
              </w:rPr>
              <w:t>Tapioca and substitutes therefor prepared from starch, in the form of flakes, grains, pearls, siftings or similar forms</w:t>
            </w:r>
          </w:p>
        </w:tc>
        <w:tc>
          <w:tcPr>
            <w:tcW w:w="2552" w:type="dxa"/>
          </w:tcPr>
          <w:p w:rsidR="00A95F6D" w:rsidRDefault="00A95F6D" w:rsidP="00CD5C15">
            <w:pPr>
              <w:rPr>
                <w:sz w:val="16"/>
              </w:rPr>
            </w:pPr>
            <w:r>
              <w:rPr>
                <w:sz w:val="16"/>
              </w:rPr>
              <w:t>Manufacture from materials of any heading, except potato starch of heading 1108</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1904</w:t>
            </w:r>
          </w:p>
        </w:tc>
        <w:tc>
          <w:tcPr>
            <w:tcW w:w="2410" w:type="dxa"/>
            <w:tcBorders>
              <w:left w:val="single" w:sz="6" w:space="0" w:color="auto"/>
              <w:right w:val="single" w:sz="6" w:space="0" w:color="auto"/>
            </w:tcBorders>
          </w:tcPr>
          <w:p w:rsidR="00A95F6D" w:rsidRDefault="00A95F6D" w:rsidP="00CD5C15">
            <w:pPr>
              <w:rPr>
                <w:sz w:val="16"/>
              </w:rPr>
            </w:pPr>
            <w:r>
              <w:rPr>
                <w:sz w:val="16"/>
              </w:rPr>
              <w:t>Prepared foods obtained by the swelling or roasting of cereals or cereal products (for example, corn flakes); cereals (other than maize (corn)) in grain form or in the form of flakes or other worked grains (except flour, groats and meal), pre-cooked or otherwise prepared, not elsewhere specified or included</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those of heading 1806,</w:t>
            </w:r>
          </w:p>
          <w:p w:rsidR="00A95F6D" w:rsidRDefault="00A95F6D" w:rsidP="00CD5C15">
            <w:pPr>
              <w:ind w:left="113" w:hanging="113"/>
              <w:rPr>
                <w:sz w:val="16"/>
              </w:rPr>
            </w:pPr>
            <w:r>
              <w:rPr>
                <w:sz w:val="16"/>
              </w:rPr>
              <w:t>-</w:t>
            </w:r>
            <w:r>
              <w:rPr>
                <w:sz w:val="16"/>
              </w:rPr>
              <w:tab/>
              <w:t xml:space="preserve">in which all the cereals and flour (except durum wheat and </w:t>
            </w:r>
            <w:r>
              <w:rPr>
                <w:i/>
                <w:sz w:val="16"/>
              </w:rPr>
              <w:t>Zea indurata</w:t>
            </w:r>
            <w:r>
              <w:rPr>
                <w:sz w:val="16"/>
              </w:rPr>
              <w:t xml:space="preserve"> maize, and their derivatives) used are wholly obtained, and</w:t>
            </w:r>
          </w:p>
          <w:p w:rsidR="00A95F6D" w:rsidRDefault="00A95F6D" w:rsidP="00CD5C15">
            <w:pPr>
              <w:ind w:left="113" w:hanging="113"/>
              <w:rPr>
                <w:sz w:val="16"/>
              </w:rPr>
            </w:pPr>
            <w:r>
              <w:rPr>
                <w:sz w:val="16"/>
              </w:rPr>
              <w:t>-</w:t>
            </w:r>
            <w:r>
              <w:rPr>
                <w:sz w:val="16"/>
              </w:rPr>
              <w:tab/>
              <w:t>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1905</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Bread, pastry, cakes, biscuits and other bakers' wares, whether or not containing cocoa; communion wafers, empty cachets of a kind suitable for pharmaceutical use, sealing wafers, rice paper and similar products</w:t>
            </w:r>
          </w:p>
        </w:tc>
        <w:tc>
          <w:tcPr>
            <w:tcW w:w="2552" w:type="dxa"/>
            <w:tcBorders>
              <w:bottom w:val="single" w:sz="6" w:space="0" w:color="auto"/>
            </w:tcBorders>
          </w:tcPr>
          <w:p w:rsidR="00A95F6D" w:rsidRDefault="00A95F6D" w:rsidP="00CD5C15">
            <w:pPr>
              <w:rPr>
                <w:sz w:val="16"/>
              </w:rPr>
            </w:pPr>
            <w:r>
              <w:rPr>
                <w:sz w:val="16"/>
              </w:rPr>
              <w:t>Manufacture from materials of any heading, except those of Chapter 11</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20</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Preparations of vegetables, fruit, nuts or other parts of plants; except for:</w:t>
            </w:r>
          </w:p>
        </w:tc>
        <w:tc>
          <w:tcPr>
            <w:tcW w:w="2552" w:type="dxa"/>
            <w:tcBorders>
              <w:top w:val="single" w:sz="6" w:space="0" w:color="auto"/>
            </w:tcBorders>
          </w:tcPr>
          <w:p w:rsidR="00A95F6D" w:rsidRDefault="00A95F6D" w:rsidP="00CD5C15">
            <w:pPr>
              <w:rPr>
                <w:sz w:val="16"/>
              </w:rPr>
            </w:pPr>
            <w:r>
              <w:rPr>
                <w:sz w:val="16"/>
              </w:rPr>
              <w:t>Manufacture in which all the fruit, nuts or vegetables used are wholly obtained</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2001</w:t>
            </w:r>
          </w:p>
        </w:tc>
        <w:tc>
          <w:tcPr>
            <w:tcW w:w="2410" w:type="dxa"/>
            <w:tcBorders>
              <w:left w:val="single" w:sz="6" w:space="0" w:color="auto"/>
              <w:right w:val="single" w:sz="6" w:space="0" w:color="auto"/>
            </w:tcBorders>
          </w:tcPr>
          <w:p w:rsidR="00A95F6D" w:rsidRDefault="00A95F6D" w:rsidP="00CD5C15">
            <w:pPr>
              <w:rPr>
                <w:sz w:val="16"/>
              </w:rPr>
            </w:pPr>
            <w:r>
              <w:rPr>
                <w:sz w:val="16"/>
              </w:rPr>
              <w:t>Yams, sweet potatoes and similar edible parts of plants containing 5 % or more by weight of starch, prepared or preserved by vinegar or acetic acid</w:t>
            </w:r>
          </w:p>
        </w:tc>
        <w:tc>
          <w:tcPr>
            <w:tcW w:w="2552" w:type="dxa"/>
          </w:tcPr>
          <w:p w:rsidR="00A95F6D" w:rsidRDefault="00A95F6D" w:rsidP="00CD5C15">
            <w:pPr>
              <w:rPr>
                <w:sz w:val="16"/>
              </w:rPr>
            </w:pPr>
            <w:r>
              <w:rPr>
                <w:sz w:val="16"/>
              </w:rPr>
              <w:t>Manufacture from materials of any heading, except that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2004 and ex 2005</w:t>
            </w:r>
          </w:p>
        </w:tc>
        <w:tc>
          <w:tcPr>
            <w:tcW w:w="2410" w:type="dxa"/>
            <w:tcBorders>
              <w:left w:val="single" w:sz="6" w:space="0" w:color="auto"/>
              <w:right w:val="single" w:sz="6" w:space="0" w:color="auto"/>
            </w:tcBorders>
          </w:tcPr>
          <w:p w:rsidR="00A95F6D" w:rsidRDefault="00A95F6D" w:rsidP="00CD5C15">
            <w:pPr>
              <w:rPr>
                <w:sz w:val="16"/>
              </w:rPr>
            </w:pPr>
            <w:r>
              <w:rPr>
                <w:sz w:val="16"/>
              </w:rPr>
              <w:t>Potatoes in the form of flour, meal or flakes, prepared or preserved otherwise than by vinegar or acetic acid</w:t>
            </w:r>
          </w:p>
        </w:tc>
        <w:tc>
          <w:tcPr>
            <w:tcW w:w="2552" w:type="dxa"/>
          </w:tcPr>
          <w:p w:rsidR="00A95F6D" w:rsidRDefault="00A95F6D" w:rsidP="00CD5C15">
            <w:pPr>
              <w:rPr>
                <w:sz w:val="16"/>
              </w:rPr>
            </w:pPr>
            <w:r>
              <w:rPr>
                <w:sz w:val="16"/>
              </w:rPr>
              <w:t>Manufacture from materials of any heading, except that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2006</w:t>
            </w:r>
          </w:p>
        </w:tc>
        <w:tc>
          <w:tcPr>
            <w:tcW w:w="2410" w:type="dxa"/>
            <w:tcBorders>
              <w:left w:val="single" w:sz="6" w:space="0" w:color="auto"/>
              <w:right w:val="single" w:sz="6" w:space="0" w:color="auto"/>
            </w:tcBorders>
          </w:tcPr>
          <w:p w:rsidR="00A95F6D" w:rsidRDefault="00A95F6D" w:rsidP="00CD5C15">
            <w:pPr>
              <w:rPr>
                <w:sz w:val="16"/>
              </w:rPr>
            </w:pPr>
            <w:r>
              <w:rPr>
                <w:sz w:val="16"/>
              </w:rPr>
              <w:t>Vegetables, fruit, nuts, fruit-peel and other parts of plants, preserved by sugar (drained, glacé or crystallized)</w:t>
            </w:r>
          </w:p>
        </w:tc>
        <w:tc>
          <w:tcPr>
            <w:tcW w:w="2552" w:type="dxa"/>
          </w:tcPr>
          <w:p w:rsidR="00A95F6D" w:rsidRDefault="00A95F6D" w:rsidP="00CD5C15">
            <w:pPr>
              <w:rPr>
                <w:sz w:val="16"/>
              </w:rPr>
            </w:pPr>
            <w:r>
              <w:rPr>
                <w:sz w:val="16"/>
              </w:rPr>
              <w:t>Manufacture 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2007</w:t>
            </w:r>
          </w:p>
        </w:tc>
        <w:tc>
          <w:tcPr>
            <w:tcW w:w="2410" w:type="dxa"/>
            <w:tcBorders>
              <w:left w:val="single" w:sz="6" w:space="0" w:color="auto"/>
              <w:right w:val="single" w:sz="6" w:space="0" w:color="auto"/>
            </w:tcBorders>
          </w:tcPr>
          <w:p w:rsidR="00A95F6D" w:rsidRDefault="00A95F6D" w:rsidP="00CD5C15">
            <w:pPr>
              <w:rPr>
                <w:sz w:val="16"/>
              </w:rPr>
            </w:pPr>
            <w:r>
              <w:rPr>
                <w:sz w:val="16"/>
              </w:rPr>
              <w:t>Jams, fruit jellies, marmalades, fruit or nut purée and fruit or nut pastes, obtained by cooking, whether or not containing added sugar or other sweetening matter</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ex 2008</w:t>
            </w: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Nuts, not containing added sugar or spirits</w:t>
            </w:r>
          </w:p>
        </w:tc>
        <w:tc>
          <w:tcPr>
            <w:tcW w:w="2552" w:type="dxa"/>
          </w:tcPr>
          <w:p w:rsidR="00A95F6D" w:rsidRDefault="00A95F6D" w:rsidP="00CD5C15">
            <w:pPr>
              <w:rPr>
                <w:sz w:val="16"/>
              </w:rPr>
            </w:pPr>
            <w:r>
              <w:rPr>
                <w:sz w:val="16"/>
              </w:rPr>
              <w:t>Manufacture in which the value of all the originating nuts and oil seeds of headings 0801, 0802 and 1202 to 1207 used exceeds 60 %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Peanut butter; mixtures based on cereals; palm hearts; maize (corn)</w:t>
            </w:r>
          </w:p>
        </w:tc>
        <w:tc>
          <w:tcPr>
            <w:tcW w:w="2552" w:type="dxa"/>
          </w:tcPr>
          <w:p w:rsidR="00A95F6D" w:rsidRDefault="00A95F6D" w:rsidP="00CD5C15">
            <w:pPr>
              <w:rPr>
                <w:sz w:val="16"/>
              </w:rPr>
            </w:pPr>
            <w:r>
              <w:rPr>
                <w:sz w:val="16"/>
              </w:rPr>
              <w:t>Manufacture from materials of any heading, except that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 except for fruit and nuts cooked otherwise than by steaming or boiling in water, not containing added sugar, frozen</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2009</w:t>
            </w:r>
          </w:p>
        </w:tc>
        <w:tc>
          <w:tcPr>
            <w:tcW w:w="2410" w:type="dxa"/>
            <w:tcBorders>
              <w:left w:val="single" w:sz="6" w:space="0" w:color="auto"/>
              <w:right w:val="single" w:sz="6" w:space="0" w:color="auto"/>
            </w:tcBorders>
          </w:tcPr>
          <w:p w:rsidR="00A95F6D" w:rsidRDefault="00A95F6D" w:rsidP="00CD5C15">
            <w:pPr>
              <w:rPr>
                <w:sz w:val="16"/>
              </w:rPr>
            </w:pPr>
            <w:r>
              <w:rPr>
                <w:sz w:val="16"/>
              </w:rPr>
              <w:t>Fruit juices (including grape must) and vegetable juices, unfermented and not containing added spirit, whether or not containing added sugar or other sweetening matter</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21</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Miscellaneous edible preparations;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2101</w:t>
            </w:r>
          </w:p>
        </w:tc>
        <w:tc>
          <w:tcPr>
            <w:tcW w:w="2410" w:type="dxa"/>
            <w:tcBorders>
              <w:left w:val="single" w:sz="6" w:space="0" w:color="auto"/>
              <w:right w:val="single" w:sz="6" w:space="0" w:color="auto"/>
            </w:tcBorders>
          </w:tcPr>
          <w:p w:rsidR="00A95F6D" w:rsidRDefault="00A95F6D" w:rsidP="00CD5C15">
            <w:pPr>
              <w:rPr>
                <w:sz w:val="16"/>
              </w:rPr>
            </w:pPr>
            <w:r>
              <w:rPr>
                <w:sz w:val="16"/>
              </w:rPr>
              <w:t>Extracts, essences and concentrates, of coffee, tea or maté and preparations with a basis of these products or with a basis of coffee, tea or maté; roasted chicory and other roasted coffee substitutes, and extracts, essences and concentrates thereof</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all the chicory used is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2103</w:t>
            </w:r>
          </w:p>
        </w:tc>
        <w:tc>
          <w:tcPr>
            <w:tcW w:w="2410" w:type="dxa"/>
            <w:tcBorders>
              <w:left w:val="single" w:sz="6" w:space="0" w:color="auto"/>
              <w:right w:val="single" w:sz="6" w:space="0" w:color="auto"/>
            </w:tcBorders>
          </w:tcPr>
          <w:p w:rsidR="00A95F6D" w:rsidRDefault="00A95F6D" w:rsidP="00CD5C15">
            <w:pPr>
              <w:rPr>
                <w:sz w:val="16"/>
              </w:rPr>
            </w:pPr>
            <w:r>
              <w:rPr>
                <w:sz w:val="16"/>
              </w:rPr>
              <w:t>Sauces and preparations therefor; mixed condiments and mixed seasonings; mustard flour and meal and prepared mustard:</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Sauces and preparations therefor; mixed condiments and mixed seasonings</w:t>
            </w:r>
          </w:p>
        </w:tc>
        <w:tc>
          <w:tcPr>
            <w:tcW w:w="2552" w:type="dxa"/>
          </w:tcPr>
          <w:p w:rsidR="00A95F6D" w:rsidRDefault="00A95F6D" w:rsidP="00CD5C15">
            <w:pPr>
              <w:rPr>
                <w:sz w:val="16"/>
              </w:rPr>
            </w:pPr>
            <w:r>
              <w:rPr>
                <w:sz w:val="16"/>
              </w:rPr>
              <w:t>Manufacture from materials of any heading, except that of the product. However, mustard flour or meal or prepared mustard may be used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 xml:space="preserve">Mustard flour and meal and prepared mustard </w:t>
            </w:r>
          </w:p>
        </w:tc>
        <w:tc>
          <w:tcPr>
            <w:tcW w:w="2552" w:type="dxa"/>
          </w:tcPr>
          <w:p w:rsidR="00A95F6D" w:rsidRDefault="00A95F6D" w:rsidP="00CD5C15">
            <w:pPr>
              <w:rPr>
                <w:sz w:val="16"/>
              </w:rPr>
            </w:pPr>
            <w:r>
              <w:rPr>
                <w:sz w:val="16"/>
              </w:rPr>
              <w:t>Manufacture from materials of any heading</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2104</w:t>
            </w:r>
          </w:p>
        </w:tc>
        <w:tc>
          <w:tcPr>
            <w:tcW w:w="2410" w:type="dxa"/>
            <w:tcBorders>
              <w:left w:val="single" w:sz="6" w:space="0" w:color="auto"/>
              <w:right w:val="single" w:sz="6" w:space="0" w:color="auto"/>
            </w:tcBorders>
          </w:tcPr>
          <w:p w:rsidR="00A95F6D" w:rsidRDefault="00A95F6D" w:rsidP="00CD5C15">
            <w:pPr>
              <w:rPr>
                <w:sz w:val="16"/>
              </w:rPr>
            </w:pPr>
            <w:r>
              <w:rPr>
                <w:sz w:val="16"/>
              </w:rPr>
              <w:t xml:space="preserve">Soups and broths and preparations therefor </w:t>
            </w:r>
          </w:p>
        </w:tc>
        <w:tc>
          <w:tcPr>
            <w:tcW w:w="2552" w:type="dxa"/>
          </w:tcPr>
          <w:p w:rsidR="00A95F6D" w:rsidRDefault="00A95F6D" w:rsidP="00CD5C15">
            <w:pPr>
              <w:rPr>
                <w:sz w:val="16"/>
              </w:rPr>
            </w:pPr>
            <w:r>
              <w:rPr>
                <w:sz w:val="16"/>
              </w:rPr>
              <w:t>Manufacture from materials of any heading, except prepared or preserved vegetables of headings 2002 to 2005</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2106</w:t>
            </w:r>
          </w:p>
        </w:tc>
        <w:tc>
          <w:tcPr>
            <w:tcW w:w="2410" w:type="dxa"/>
            <w:tcBorders>
              <w:left w:val="single" w:sz="6" w:space="0" w:color="auto"/>
              <w:right w:val="single" w:sz="6" w:space="0" w:color="auto"/>
            </w:tcBorders>
          </w:tcPr>
          <w:p w:rsidR="00A95F6D" w:rsidRDefault="00A95F6D" w:rsidP="00CD5C15">
            <w:pPr>
              <w:rPr>
                <w:sz w:val="16"/>
              </w:rPr>
            </w:pPr>
            <w:r>
              <w:rPr>
                <w:sz w:val="16"/>
              </w:rPr>
              <w:t>Food preparations not elsewhere specified or included</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of Chapter 17 used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22</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Beverages, spirits and vinegar; except for:</w:t>
            </w:r>
          </w:p>
        </w:tc>
        <w:tc>
          <w:tcPr>
            <w:tcW w:w="2552" w:type="dxa"/>
            <w:tcBorders>
              <w:top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all the grapes or materials derived from grapes used are wholly obtained</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2202</w:t>
            </w:r>
          </w:p>
        </w:tc>
        <w:tc>
          <w:tcPr>
            <w:tcW w:w="2410" w:type="dxa"/>
            <w:tcBorders>
              <w:left w:val="single" w:sz="6" w:space="0" w:color="auto"/>
              <w:right w:val="single" w:sz="6" w:space="0" w:color="auto"/>
            </w:tcBorders>
          </w:tcPr>
          <w:p w:rsidR="00A95F6D" w:rsidRDefault="00A95F6D" w:rsidP="00CD5C15">
            <w:pPr>
              <w:rPr>
                <w:sz w:val="16"/>
              </w:rPr>
            </w:pPr>
            <w:r>
              <w:rPr>
                <w:sz w:val="16"/>
              </w:rPr>
              <w:t>Waters, including mineral waters and aerated waters, containing added sugar or other sweetening matter or flavoured, and other non-alcoholic beverages, not including fruit or vegetable juices of heading 2009</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w:t>
            </w:r>
          </w:p>
          <w:p w:rsidR="00A95F6D" w:rsidRDefault="00A95F6D" w:rsidP="00CD5C15">
            <w:pPr>
              <w:ind w:left="113" w:hanging="113"/>
              <w:rPr>
                <w:sz w:val="16"/>
              </w:rPr>
            </w:pPr>
            <w:r>
              <w:rPr>
                <w:sz w:val="16"/>
              </w:rPr>
              <w:t>-</w:t>
            </w:r>
            <w:r>
              <w:rPr>
                <w:sz w:val="16"/>
              </w:rPr>
              <w:tab/>
              <w:t>in which the value of all the materials of Chapter 17 used does not exceed 30 % of the ex-works price of the product, and</w:t>
            </w:r>
          </w:p>
          <w:p w:rsidR="00A95F6D" w:rsidRDefault="00A95F6D" w:rsidP="00CD5C15">
            <w:pPr>
              <w:ind w:left="113" w:hanging="113"/>
              <w:rPr>
                <w:sz w:val="16"/>
              </w:rPr>
            </w:pPr>
            <w:r>
              <w:rPr>
                <w:sz w:val="16"/>
              </w:rPr>
              <w:t>-</w:t>
            </w:r>
            <w:r>
              <w:rPr>
                <w:sz w:val="16"/>
              </w:rPr>
              <w:tab/>
              <w:t>in which all the fruit juice used (except that of pineapple, lime or grapefruit) is originating</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2207</w:t>
            </w:r>
          </w:p>
        </w:tc>
        <w:tc>
          <w:tcPr>
            <w:tcW w:w="2410" w:type="dxa"/>
            <w:tcBorders>
              <w:left w:val="single" w:sz="6" w:space="0" w:color="auto"/>
              <w:right w:val="single" w:sz="6" w:space="0" w:color="auto"/>
            </w:tcBorders>
          </w:tcPr>
          <w:p w:rsidR="00A95F6D" w:rsidRDefault="00A95F6D" w:rsidP="00CD5C15">
            <w:pPr>
              <w:rPr>
                <w:sz w:val="16"/>
              </w:rPr>
            </w:pPr>
            <w:r>
              <w:rPr>
                <w:sz w:val="16"/>
              </w:rPr>
              <w:t>Undenatured ethyl alcohol of an alcoholic strength by volume of 80 % vol or higher; ethyl alcohol and other spirits, denatured, of any strength</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heading 2207 or 2208, and</w:t>
            </w:r>
          </w:p>
          <w:p w:rsidR="00A95F6D" w:rsidRDefault="00A95F6D" w:rsidP="00CD5C15">
            <w:pPr>
              <w:ind w:left="113" w:hanging="113"/>
              <w:rPr>
                <w:sz w:val="16"/>
              </w:rPr>
            </w:pPr>
            <w:r>
              <w:rPr>
                <w:sz w:val="16"/>
              </w:rPr>
              <w:t>-</w:t>
            </w:r>
            <w:r>
              <w:rPr>
                <w:sz w:val="16"/>
              </w:rPr>
              <w:tab/>
              <w:t>in which all the grapes or materials derived from grapes used are wholly obtained or, if all the other materials used are already originating, arrack may be used up to a limit of 5 % by volume</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2208</w:t>
            </w:r>
          </w:p>
        </w:tc>
        <w:tc>
          <w:tcPr>
            <w:tcW w:w="2410" w:type="dxa"/>
            <w:tcBorders>
              <w:left w:val="single" w:sz="6" w:space="0" w:color="auto"/>
              <w:right w:val="single" w:sz="6" w:space="0" w:color="auto"/>
            </w:tcBorders>
          </w:tcPr>
          <w:p w:rsidR="00A95F6D" w:rsidRDefault="00A95F6D" w:rsidP="00CD5C15">
            <w:pPr>
              <w:rPr>
                <w:sz w:val="16"/>
              </w:rPr>
            </w:pPr>
            <w:r>
              <w:rPr>
                <w:sz w:val="16"/>
              </w:rPr>
              <w:t>Undenatured ethyl alcohol of an alcoholic strength by volume of less than 80 % vol; spirits, liqueurs and other spirituous beverages</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heading 2207 or 2208, and</w:t>
            </w:r>
          </w:p>
          <w:p w:rsidR="00A95F6D" w:rsidRDefault="00A95F6D" w:rsidP="00CD5C15">
            <w:pPr>
              <w:ind w:left="113" w:hanging="113"/>
              <w:rPr>
                <w:sz w:val="16"/>
              </w:rPr>
            </w:pPr>
            <w:r>
              <w:rPr>
                <w:sz w:val="16"/>
              </w:rPr>
              <w:t>-</w:t>
            </w:r>
            <w:r>
              <w:rPr>
                <w:sz w:val="16"/>
              </w:rPr>
              <w:tab/>
              <w:t>in which all the grapes or materials derived from grapes used are wholly obtained or, if all the other materials used are already originating, arrack may be used up to a limit of 5 % by volume</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23</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Residues and waste from the food industries; prepared animal fodder;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2301</w:t>
            </w:r>
          </w:p>
        </w:tc>
        <w:tc>
          <w:tcPr>
            <w:tcW w:w="2410" w:type="dxa"/>
            <w:tcBorders>
              <w:left w:val="single" w:sz="6" w:space="0" w:color="auto"/>
              <w:right w:val="single" w:sz="6" w:space="0" w:color="auto"/>
            </w:tcBorders>
          </w:tcPr>
          <w:p w:rsidR="00A95F6D" w:rsidRDefault="00A95F6D" w:rsidP="00CD5C15">
            <w:pPr>
              <w:rPr>
                <w:sz w:val="16"/>
              </w:rPr>
            </w:pPr>
            <w:r>
              <w:rPr>
                <w:sz w:val="16"/>
              </w:rPr>
              <w:t>Whale meal; flours, meals and pellets of fish or of crustaceans, molluscs or other aquatic invertebrates, unfit for human consumption</w:t>
            </w:r>
          </w:p>
        </w:tc>
        <w:tc>
          <w:tcPr>
            <w:tcW w:w="2552" w:type="dxa"/>
          </w:tcPr>
          <w:p w:rsidR="00A95F6D" w:rsidRDefault="00A95F6D" w:rsidP="00CD5C15">
            <w:pPr>
              <w:rPr>
                <w:sz w:val="16"/>
              </w:rPr>
            </w:pPr>
            <w:r>
              <w:rPr>
                <w:sz w:val="16"/>
              </w:rPr>
              <w:t>Manufacture in which all the materials of Chapters 2 and 3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2303</w:t>
            </w:r>
          </w:p>
        </w:tc>
        <w:tc>
          <w:tcPr>
            <w:tcW w:w="2410" w:type="dxa"/>
            <w:tcBorders>
              <w:left w:val="single" w:sz="6" w:space="0" w:color="auto"/>
              <w:right w:val="single" w:sz="6" w:space="0" w:color="auto"/>
            </w:tcBorders>
          </w:tcPr>
          <w:p w:rsidR="00A95F6D" w:rsidRDefault="00A95F6D" w:rsidP="00CD5C15">
            <w:pPr>
              <w:rPr>
                <w:sz w:val="16"/>
              </w:rPr>
            </w:pPr>
            <w:r>
              <w:rPr>
                <w:sz w:val="16"/>
              </w:rPr>
              <w:t>Residues from the manufacture of starch from maize (excluding concentrated steeping liquors), of a protein content, calculated on the dry product, exceeding 40 % by weight</w:t>
            </w:r>
          </w:p>
        </w:tc>
        <w:tc>
          <w:tcPr>
            <w:tcW w:w="2552" w:type="dxa"/>
          </w:tcPr>
          <w:p w:rsidR="00A95F6D" w:rsidRDefault="00A95F6D" w:rsidP="00CD5C15">
            <w:pPr>
              <w:rPr>
                <w:sz w:val="16"/>
              </w:rPr>
            </w:pPr>
            <w:r>
              <w:rPr>
                <w:sz w:val="16"/>
              </w:rPr>
              <w:t>Manufacture in which all the maize used is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2306</w:t>
            </w:r>
          </w:p>
        </w:tc>
        <w:tc>
          <w:tcPr>
            <w:tcW w:w="2410" w:type="dxa"/>
            <w:tcBorders>
              <w:left w:val="single" w:sz="6" w:space="0" w:color="auto"/>
              <w:right w:val="single" w:sz="6" w:space="0" w:color="auto"/>
            </w:tcBorders>
          </w:tcPr>
          <w:p w:rsidR="00A95F6D" w:rsidRDefault="00A95F6D" w:rsidP="00CD5C15">
            <w:pPr>
              <w:rPr>
                <w:sz w:val="16"/>
              </w:rPr>
            </w:pPr>
            <w:r>
              <w:rPr>
                <w:sz w:val="16"/>
              </w:rPr>
              <w:t>Oil cake and other solid residues resulting from the extraction of olive oil, containing more than 3 % of olive oil</w:t>
            </w:r>
          </w:p>
        </w:tc>
        <w:tc>
          <w:tcPr>
            <w:tcW w:w="2552" w:type="dxa"/>
          </w:tcPr>
          <w:p w:rsidR="00A95F6D" w:rsidRDefault="00A95F6D" w:rsidP="00CD5C15">
            <w:pPr>
              <w:rPr>
                <w:sz w:val="16"/>
              </w:rPr>
            </w:pPr>
            <w:r>
              <w:rPr>
                <w:sz w:val="16"/>
              </w:rPr>
              <w:t>Manufacture in which all the olives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2309</w:t>
            </w:r>
          </w:p>
        </w:tc>
        <w:tc>
          <w:tcPr>
            <w:tcW w:w="2410" w:type="dxa"/>
            <w:tcBorders>
              <w:left w:val="single" w:sz="6" w:space="0" w:color="auto"/>
              <w:right w:val="single" w:sz="6" w:space="0" w:color="auto"/>
            </w:tcBorders>
          </w:tcPr>
          <w:p w:rsidR="00A95F6D" w:rsidRDefault="00A95F6D" w:rsidP="00CD5C15">
            <w:pPr>
              <w:rPr>
                <w:sz w:val="16"/>
              </w:rPr>
            </w:pPr>
            <w:r>
              <w:rPr>
                <w:sz w:val="16"/>
              </w:rPr>
              <w:t>Preparations of a kind used in animal feeding</w:t>
            </w:r>
          </w:p>
        </w:tc>
        <w:tc>
          <w:tcPr>
            <w:tcW w:w="2552" w:type="dxa"/>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all the cereals, sugar or molasses, meat or milk used are  originating, and</w:t>
            </w:r>
          </w:p>
          <w:p w:rsidR="00A95F6D" w:rsidRDefault="00A95F6D" w:rsidP="00CD5C15">
            <w:pPr>
              <w:ind w:left="113" w:hanging="113"/>
              <w:rPr>
                <w:sz w:val="16"/>
              </w:rPr>
            </w:pPr>
            <w:r>
              <w:rPr>
                <w:sz w:val="16"/>
              </w:rPr>
              <w:t>-</w:t>
            </w:r>
            <w:r>
              <w:rPr>
                <w:sz w:val="16"/>
              </w:rPr>
              <w:tab/>
              <w:t>all the materials of Chapter 3 used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24</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Tobacco and manufactured tobacco substitutes; except for:</w:t>
            </w:r>
          </w:p>
        </w:tc>
        <w:tc>
          <w:tcPr>
            <w:tcW w:w="2552" w:type="dxa"/>
            <w:tcBorders>
              <w:top w:val="single" w:sz="6" w:space="0" w:color="auto"/>
            </w:tcBorders>
          </w:tcPr>
          <w:p w:rsidR="00A95F6D" w:rsidRDefault="00A73BF3" w:rsidP="00CD5C15">
            <w:pPr>
              <w:rPr>
                <w:sz w:val="16"/>
              </w:rPr>
            </w:pPr>
            <w:r w:rsidRPr="00A73BF3">
              <w:rPr>
                <w:sz w:val="16"/>
              </w:rPr>
              <w:t>Manufacture from materials of any heading in which the weight of materials of heading 2401 does not exceed 30% of the total weight of materials of Chapter 24 used</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A73BF3">
            <w:pPr>
              <w:rPr>
                <w:sz w:val="16"/>
              </w:rPr>
            </w:pPr>
            <w:r>
              <w:rPr>
                <w:sz w:val="16"/>
              </w:rPr>
              <w:t>240</w:t>
            </w:r>
            <w:r w:rsidR="00A73BF3">
              <w:rPr>
                <w:sz w:val="16"/>
              </w:rPr>
              <w:t>1</w:t>
            </w:r>
          </w:p>
        </w:tc>
        <w:tc>
          <w:tcPr>
            <w:tcW w:w="2410" w:type="dxa"/>
            <w:tcBorders>
              <w:left w:val="single" w:sz="6" w:space="0" w:color="auto"/>
              <w:right w:val="single" w:sz="6" w:space="0" w:color="auto"/>
            </w:tcBorders>
          </w:tcPr>
          <w:p w:rsidR="00A95F6D" w:rsidRPr="00A73BF3" w:rsidRDefault="00A73BF3" w:rsidP="00CD5C15">
            <w:pPr>
              <w:rPr>
                <w:sz w:val="16"/>
                <w:szCs w:val="16"/>
              </w:rPr>
            </w:pPr>
            <w:r w:rsidRPr="00A73BF3">
              <w:rPr>
                <w:sz w:val="16"/>
                <w:szCs w:val="16"/>
              </w:rPr>
              <w:t>Unmanufactured tobacco; tobacco refuse</w:t>
            </w:r>
          </w:p>
        </w:tc>
        <w:tc>
          <w:tcPr>
            <w:tcW w:w="2552" w:type="dxa"/>
          </w:tcPr>
          <w:p w:rsidR="00A95F6D" w:rsidRPr="00A73BF3" w:rsidRDefault="00A73BF3" w:rsidP="00CD5C15">
            <w:pPr>
              <w:rPr>
                <w:sz w:val="16"/>
                <w:szCs w:val="16"/>
              </w:rPr>
            </w:pPr>
            <w:r w:rsidRPr="00A73BF3">
              <w:rPr>
                <w:sz w:val="16"/>
                <w:szCs w:val="16"/>
              </w:rPr>
              <w:t>Manufacture in which all materials of heading 2401 are wholly obtained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A73BF3">
            <w:pPr>
              <w:rPr>
                <w:sz w:val="16"/>
              </w:rPr>
            </w:pPr>
            <w:r>
              <w:rPr>
                <w:sz w:val="16"/>
              </w:rPr>
              <w:t>ex 240</w:t>
            </w:r>
            <w:r w:rsidR="00A73BF3">
              <w:rPr>
                <w:sz w:val="16"/>
              </w:rPr>
              <w:t>2</w:t>
            </w:r>
          </w:p>
        </w:tc>
        <w:tc>
          <w:tcPr>
            <w:tcW w:w="2410" w:type="dxa"/>
            <w:tcBorders>
              <w:left w:val="single" w:sz="6" w:space="0" w:color="auto"/>
              <w:bottom w:val="single" w:sz="6" w:space="0" w:color="auto"/>
              <w:right w:val="single" w:sz="6" w:space="0" w:color="auto"/>
            </w:tcBorders>
          </w:tcPr>
          <w:p w:rsidR="00A95F6D" w:rsidRPr="00A73BF3" w:rsidRDefault="00A73BF3" w:rsidP="00CD5C15">
            <w:pPr>
              <w:rPr>
                <w:sz w:val="16"/>
                <w:szCs w:val="16"/>
              </w:rPr>
            </w:pPr>
            <w:r w:rsidRPr="00A73BF3">
              <w:rPr>
                <w:sz w:val="16"/>
                <w:szCs w:val="16"/>
              </w:rPr>
              <w:t>Cigarettes, of tobacco or of tobacco substitutes</w:t>
            </w:r>
          </w:p>
        </w:tc>
        <w:tc>
          <w:tcPr>
            <w:tcW w:w="2552" w:type="dxa"/>
            <w:tcBorders>
              <w:bottom w:val="single" w:sz="6" w:space="0" w:color="auto"/>
            </w:tcBorders>
          </w:tcPr>
          <w:p w:rsidR="00A95F6D" w:rsidRDefault="00A73BF3" w:rsidP="00CD5C15">
            <w:pPr>
              <w:rPr>
                <w:sz w:val="16"/>
              </w:rPr>
            </w:pPr>
            <w:r w:rsidRPr="00A73BF3">
              <w:rPr>
                <w:sz w:val="16"/>
              </w:rPr>
              <w:t>Manufacture from materials of any heading, except that of the product and of smoking tobacco of sub-heading 2403 19, in which at least 10% by weight of all materials of Chapter 24 used is from wholly obtained unmanufactured tobacco or tobacco refuse of heading 2401</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25</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Salt; sulphur; earths and stone; plastering materials, lime and cement; except for:</w:t>
            </w:r>
          </w:p>
        </w:tc>
        <w:tc>
          <w:tcPr>
            <w:tcW w:w="2552" w:type="dxa"/>
            <w:tcBorders>
              <w:top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2504</w:t>
            </w:r>
          </w:p>
        </w:tc>
        <w:tc>
          <w:tcPr>
            <w:tcW w:w="2410" w:type="dxa"/>
            <w:tcBorders>
              <w:left w:val="single" w:sz="6" w:space="0" w:color="auto"/>
              <w:right w:val="single" w:sz="6" w:space="0" w:color="auto"/>
            </w:tcBorders>
          </w:tcPr>
          <w:p w:rsidR="00A95F6D" w:rsidRDefault="00A95F6D" w:rsidP="00CD5C15">
            <w:pPr>
              <w:rPr>
                <w:sz w:val="16"/>
              </w:rPr>
            </w:pPr>
            <w:r>
              <w:rPr>
                <w:sz w:val="16"/>
              </w:rPr>
              <w:t>Natural crystalline graphite, with enriched carbon content, purified and ground</w:t>
            </w:r>
          </w:p>
        </w:tc>
        <w:tc>
          <w:tcPr>
            <w:tcW w:w="2552" w:type="dxa"/>
            <w:tcBorders>
              <w:right w:val="single" w:sz="6" w:space="0" w:color="auto"/>
            </w:tcBorders>
          </w:tcPr>
          <w:p w:rsidR="00A95F6D" w:rsidRDefault="00A95F6D" w:rsidP="00CD5C15">
            <w:pPr>
              <w:rPr>
                <w:sz w:val="16"/>
              </w:rPr>
            </w:pPr>
            <w:r>
              <w:rPr>
                <w:sz w:val="16"/>
              </w:rPr>
              <w:t>Enriching of the carbon content, purifying and grinding of crude crystalline graphite</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ex 2515</w:t>
            </w:r>
          </w:p>
        </w:tc>
        <w:tc>
          <w:tcPr>
            <w:tcW w:w="2410" w:type="dxa"/>
            <w:tcBorders>
              <w:left w:val="single" w:sz="6" w:space="0" w:color="auto"/>
              <w:right w:val="single" w:sz="6" w:space="0" w:color="auto"/>
            </w:tcBorders>
          </w:tcPr>
          <w:p w:rsidR="00A95F6D" w:rsidRDefault="00A95F6D" w:rsidP="00CD5C15">
            <w:pPr>
              <w:rPr>
                <w:sz w:val="16"/>
              </w:rPr>
            </w:pPr>
            <w:r>
              <w:rPr>
                <w:sz w:val="16"/>
              </w:rPr>
              <w:t>Marble, merely cut, by sawing or otherwise, into blocks or slabs of a rectangular (including square) shape, of a thickness not exceeding 25 cm</w:t>
            </w:r>
          </w:p>
        </w:tc>
        <w:tc>
          <w:tcPr>
            <w:tcW w:w="2552" w:type="dxa"/>
          </w:tcPr>
          <w:p w:rsidR="00A95F6D" w:rsidRDefault="00A95F6D" w:rsidP="00CD5C15">
            <w:pPr>
              <w:rPr>
                <w:sz w:val="16"/>
              </w:rPr>
            </w:pPr>
            <w:r>
              <w:rPr>
                <w:sz w:val="16"/>
              </w:rPr>
              <w:t>Cutting, by sawing or otherwise, of marble (even if already sawn) of a thickness exceeding 25 cm</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2516</w:t>
            </w:r>
          </w:p>
        </w:tc>
        <w:tc>
          <w:tcPr>
            <w:tcW w:w="2410" w:type="dxa"/>
            <w:tcBorders>
              <w:left w:val="single" w:sz="6" w:space="0" w:color="auto"/>
              <w:right w:val="single" w:sz="6" w:space="0" w:color="auto"/>
            </w:tcBorders>
          </w:tcPr>
          <w:p w:rsidR="00A95F6D" w:rsidRDefault="00A95F6D" w:rsidP="00CD5C15">
            <w:pPr>
              <w:rPr>
                <w:sz w:val="16"/>
              </w:rPr>
            </w:pPr>
            <w:r>
              <w:rPr>
                <w:sz w:val="16"/>
              </w:rPr>
              <w:t>Granite, porphyry, basalt, sandstone and other monumental or building stone, merely cut, by sawing or otherwise, into blocks or slabs of a rectangular (including square) shape, of a thickness not exceeding 25 cm</w:t>
            </w:r>
          </w:p>
        </w:tc>
        <w:tc>
          <w:tcPr>
            <w:tcW w:w="2552" w:type="dxa"/>
          </w:tcPr>
          <w:p w:rsidR="00A95F6D" w:rsidRDefault="00A95F6D" w:rsidP="00CD5C15">
            <w:pPr>
              <w:rPr>
                <w:sz w:val="16"/>
              </w:rPr>
            </w:pPr>
            <w:r>
              <w:rPr>
                <w:sz w:val="16"/>
              </w:rPr>
              <w:t>Cutting, by sawing or otherwise, of stone (even if already sawn) of a thickness exceeding 25 cm</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2518</w:t>
            </w:r>
          </w:p>
        </w:tc>
        <w:tc>
          <w:tcPr>
            <w:tcW w:w="2410" w:type="dxa"/>
            <w:tcBorders>
              <w:left w:val="single" w:sz="6" w:space="0" w:color="auto"/>
              <w:right w:val="single" w:sz="6" w:space="0" w:color="auto"/>
            </w:tcBorders>
          </w:tcPr>
          <w:p w:rsidR="00A95F6D" w:rsidRDefault="00A95F6D" w:rsidP="00CD5C15">
            <w:pPr>
              <w:rPr>
                <w:sz w:val="16"/>
              </w:rPr>
            </w:pPr>
            <w:r>
              <w:rPr>
                <w:sz w:val="16"/>
              </w:rPr>
              <w:t>Calcined dolomite</w:t>
            </w:r>
          </w:p>
        </w:tc>
        <w:tc>
          <w:tcPr>
            <w:tcW w:w="2552" w:type="dxa"/>
          </w:tcPr>
          <w:p w:rsidR="00A95F6D" w:rsidRDefault="00A95F6D" w:rsidP="00CD5C15">
            <w:pPr>
              <w:rPr>
                <w:sz w:val="16"/>
              </w:rPr>
            </w:pPr>
            <w:r>
              <w:rPr>
                <w:sz w:val="16"/>
              </w:rPr>
              <w:t>Calcination of dolomite not calcined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2519</w:t>
            </w:r>
          </w:p>
        </w:tc>
        <w:tc>
          <w:tcPr>
            <w:tcW w:w="2410" w:type="dxa"/>
            <w:tcBorders>
              <w:left w:val="single" w:sz="6" w:space="0" w:color="auto"/>
              <w:right w:val="single" w:sz="6" w:space="0" w:color="auto"/>
            </w:tcBorders>
          </w:tcPr>
          <w:p w:rsidR="00A95F6D" w:rsidRDefault="00A95F6D" w:rsidP="00CD5C15">
            <w:pPr>
              <w:rPr>
                <w:sz w:val="16"/>
              </w:rPr>
            </w:pPr>
            <w:r>
              <w:rPr>
                <w:sz w:val="16"/>
              </w:rPr>
              <w:t>Crushed natural magnesium carbonate (magnesite), in hermetically-sealed containers, and magnesium oxide, whether or not pure, other than fused magnesia or dead-burned (sintered) magnesia</w:t>
            </w:r>
          </w:p>
        </w:tc>
        <w:tc>
          <w:tcPr>
            <w:tcW w:w="2552" w:type="dxa"/>
          </w:tcPr>
          <w:p w:rsidR="00A95F6D" w:rsidRDefault="00A95F6D" w:rsidP="00CD5C15">
            <w:pPr>
              <w:rPr>
                <w:sz w:val="16"/>
              </w:rPr>
            </w:pPr>
            <w:r>
              <w:rPr>
                <w:sz w:val="16"/>
              </w:rPr>
              <w:t>Manufacture from materials of any heading, except that of the product. However, natural magnesium carbonate (magnesite) may be used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2520</w:t>
            </w:r>
          </w:p>
        </w:tc>
        <w:tc>
          <w:tcPr>
            <w:tcW w:w="2410" w:type="dxa"/>
            <w:tcBorders>
              <w:left w:val="single" w:sz="6" w:space="0" w:color="auto"/>
              <w:right w:val="single" w:sz="6" w:space="0" w:color="auto"/>
            </w:tcBorders>
          </w:tcPr>
          <w:p w:rsidR="00A95F6D" w:rsidRDefault="00A95F6D" w:rsidP="00CD5C15">
            <w:pPr>
              <w:rPr>
                <w:sz w:val="16"/>
              </w:rPr>
            </w:pPr>
            <w:r>
              <w:rPr>
                <w:sz w:val="16"/>
              </w:rPr>
              <w:t>Plasters specially prepared for dentistry</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2524</w:t>
            </w:r>
          </w:p>
        </w:tc>
        <w:tc>
          <w:tcPr>
            <w:tcW w:w="2410" w:type="dxa"/>
            <w:tcBorders>
              <w:left w:val="single" w:sz="6" w:space="0" w:color="auto"/>
              <w:right w:val="single" w:sz="6" w:space="0" w:color="auto"/>
            </w:tcBorders>
          </w:tcPr>
          <w:p w:rsidR="00A95F6D" w:rsidRDefault="00A95F6D" w:rsidP="00CD5C15">
            <w:pPr>
              <w:rPr>
                <w:sz w:val="16"/>
              </w:rPr>
            </w:pPr>
            <w:r>
              <w:rPr>
                <w:sz w:val="16"/>
              </w:rPr>
              <w:t>Natural asbestos fibres</w:t>
            </w:r>
          </w:p>
        </w:tc>
        <w:tc>
          <w:tcPr>
            <w:tcW w:w="2552" w:type="dxa"/>
          </w:tcPr>
          <w:p w:rsidR="00A95F6D" w:rsidRDefault="00A95F6D" w:rsidP="00CD5C15">
            <w:pPr>
              <w:rPr>
                <w:sz w:val="16"/>
              </w:rPr>
            </w:pPr>
            <w:r>
              <w:rPr>
                <w:sz w:val="16"/>
              </w:rPr>
              <w:t>Manufacture from asbestos concentrate</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2525</w:t>
            </w:r>
          </w:p>
        </w:tc>
        <w:tc>
          <w:tcPr>
            <w:tcW w:w="2410" w:type="dxa"/>
            <w:tcBorders>
              <w:left w:val="single" w:sz="6" w:space="0" w:color="auto"/>
              <w:right w:val="single" w:sz="6" w:space="0" w:color="auto"/>
            </w:tcBorders>
          </w:tcPr>
          <w:p w:rsidR="00A95F6D" w:rsidRDefault="00A95F6D" w:rsidP="00CD5C15">
            <w:pPr>
              <w:rPr>
                <w:sz w:val="16"/>
              </w:rPr>
            </w:pPr>
            <w:r>
              <w:rPr>
                <w:sz w:val="16"/>
              </w:rPr>
              <w:t>Mica powder</w:t>
            </w:r>
          </w:p>
        </w:tc>
        <w:tc>
          <w:tcPr>
            <w:tcW w:w="2552" w:type="dxa"/>
          </w:tcPr>
          <w:p w:rsidR="00A95F6D" w:rsidRDefault="00A95F6D" w:rsidP="00CD5C15">
            <w:pPr>
              <w:rPr>
                <w:sz w:val="16"/>
              </w:rPr>
            </w:pPr>
            <w:r>
              <w:rPr>
                <w:sz w:val="16"/>
              </w:rPr>
              <w:t>Grinding of mica or mica waste</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ex 2530</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Earth colours, calcined or powdered</w:t>
            </w:r>
          </w:p>
        </w:tc>
        <w:tc>
          <w:tcPr>
            <w:tcW w:w="2552" w:type="dxa"/>
            <w:tcBorders>
              <w:bottom w:val="single" w:sz="6" w:space="0" w:color="auto"/>
            </w:tcBorders>
          </w:tcPr>
          <w:p w:rsidR="00A95F6D" w:rsidRDefault="00A95F6D" w:rsidP="00CD5C15">
            <w:pPr>
              <w:rPr>
                <w:sz w:val="16"/>
              </w:rPr>
            </w:pPr>
            <w:r>
              <w:rPr>
                <w:sz w:val="16"/>
              </w:rPr>
              <w:t>Calcination or grinding of earth colours</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tcBorders>
          </w:tcPr>
          <w:p w:rsidR="00A95F6D" w:rsidRDefault="00A95F6D" w:rsidP="00CD5C15">
            <w:pPr>
              <w:rPr>
                <w:sz w:val="16"/>
              </w:rPr>
            </w:pPr>
            <w:r>
              <w:rPr>
                <w:sz w:val="16"/>
              </w:rPr>
              <w:t>Chapter 26</w:t>
            </w:r>
          </w:p>
        </w:tc>
        <w:tc>
          <w:tcPr>
            <w:tcW w:w="2410"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Ores, slag and ash</w:t>
            </w:r>
          </w:p>
        </w:tc>
        <w:tc>
          <w:tcPr>
            <w:tcW w:w="2552" w:type="dxa"/>
            <w:tcBorders>
              <w:top w:val="single" w:sz="6" w:space="0" w:color="auto"/>
              <w:bottom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Chapter 27</w:t>
            </w:r>
          </w:p>
        </w:tc>
        <w:tc>
          <w:tcPr>
            <w:tcW w:w="2410" w:type="dxa"/>
            <w:tcBorders>
              <w:left w:val="single" w:sz="6" w:space="0" w:color="auto"/>
              <w:right w:val="single" w:sz="6" w:space="0" w:color="auto"/>
            </w:tcBorders>
          </w:tcPr>
          <w:p w:rsidR="00A95F6D" w:rsidRDefault="00A95F6D" w:rsidP="00CD5C15">
            <w:pPr>
              <w:rPr>
                <w:sz w:val="16"/>
              </w:rPr>
            </w:pPr>
            <w:r>
              <w:rPr>
                <w:sz w:val="16"/>
              </w:rPr>
              <w:t>Mineral fuels, mineral oils and products of their distillation; bituminous substances; mineral waxes; except for:</w:t>
            </w:r>
          </w:p>
        </w:tc>
        <w:tc>
          <w:tcPr>
            <w:tcW w:w="2552" w:type="dxa"/>
          </w:tcPr>
          <w:p w:rsidR="00A95F6D" w:rsidRDefault="00A95F6D" w:rsidP="00CD5C15">
            <w:pPr>
              <w:rPr>
                <w:sz w:val="16"/>
              </w:rPr>
            </w:pPr>
            <w:r>
              <w:rPr>
                <w:sz w:val="16"/>
              </w:rPr>
              <w:t>Manufacture from materials of any heading, except that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2707</w:t>
            </w:r>
          </w:p>
        </w:tc>
        <w:tc>
          <w:tcPr>
            <w:tcW w:w="2410" w:type="dxa"/>
            <w:tcBorders>
              <w:left w:val="single" w:sz="6" w:space="0" w:color="auto"/>
              <w:right w:val="single" w:sz="6" w:space="0" w:color="auto"/>
            </w:tcBorders>
          </w:tcPr>
          <w:p w:rsidR="00A95F6D" w:rsidRDefault="00A95F6D" w:rsidP="00CD5C15">
            <w:pPr>
              <w:rPr>
                <w:sz w:val="16"/>
              </w:rPr>
            </w:pPr>
            <w:r>
              <w:rPr>
                <w:sz w:val="16"/>
              </w:rPr>
              <w:t>Oils in which the weight of the aromatic constituents exceeds that of the non-aromatic constituents, being oils similar to mineral oils obtained by distillation of high temperature coal tar, of which more than 65 % by volume distils at a temperature of up to 250 °C (including mixtures of petroleum spirit and benzole), for use as power or heating fuels</w:t>
            </w:r>
          </w:p>
        </w:tc>
        <w:tc>
          <w:tcPr>
            <w:tcW w:w="2552" w:type="dxa"/>
          </w:tcPr>
          <w:p w:rsidR="00A95F6D" w:rsidRDefault="00A95F6D" w:rsidP="00CD5C15">
            <w:pPr>
              <w:rPr>
                <w:position w:val="6"/>
                <w:sz w:val="16"/>
              </w:rPr>
            </w:pPr>
            <w:r>
              <w:rPr>
                <w:sz w:val="16"/>
              </w:rPr>
              <w:t>Operations of refining and/or one or more specific process(es) </w:t>
            </w:r>
            <w:r w:rsidRPr="002B7D4B">
              <w:rPr>
                <w:sz w:val="16"/>
              </w:rPr>
              <w:t>(</w:t>
            </w:r>
            <w:r>
              <w:rPr>
                <w:rStyle w:val="DipnotBavurusu"/>
                <w:sz w:val="16"/>
                <w:lang w:val="fr-BE"/>
              </w:rPr>
              <w:footnoteReference w:id="1"/>
            </w:r>
            <w:r w:rsidRPr="002B7D4B">
              <w:rPr>
                <w:sz w:val="16"/>
              </w:rPr>
              <w:t>)</w:t>
            </w:r>
          </w:p>
          <w:p w:rsidR="00A95F6D" w:rsidRDefault="00A95F6D" w:rsidP="00CD5C15">
            <w:pPr>
              <w:rPr>
                <w:sz w:val="16"/>
              </w:rPr>
            </w:pPr>
            <w:r>
              <w:rPr>
                <w:sz w:val="16"/>
              </w:rPr>
              <w:t>or</w:t>
            </w:r>
          </w:p>
          <w:p w:rsidR="00A95F6D" w:rsidRDefault="00A95F6D" w:rsidP="00CD5C15">
            <w:pPr>
              <w:rPr>
                <w:sz w:val="16"/>
              </w:rPr>
            </w:pPr>
            <w:r>
              <w:rPr>
                <w:sz w:val="16"/>
              </w:rPr>
              <w:t>Other operations in which all the materials used are classified within a heading other than that of the product. However, materials of the same heading as the product may be used, provided that their total value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2709</w:t>
            </w:r>
          </w:p>
        </w:tc>
        <w:tc>
          <w:tcPr>
            <w:tcW w:w="2410" w:type="dxa"/>
            <w:tcBorders>
              <w:left w:val="single" w:sz="6" w:space="0" w:color="auto"/>
              <w:right w:val="single" w:sz="6" w:space="0" w:color="auto"/>
            </w:tcBorders>
          </w:tcPr>
          <w:p w:rsidR="00A95F6D" w:rsidRDefault="00A95F6D" w:rsidP="00CD5C15">
            <w:pPr>
              <w:rPr>
                <w:sz w:val="16"/>
              </w:rPr>
            </w:pPr>
            <w:r>
              <w:rPr>
                <w:sz w:val="16"/>
              </w:rPr>
              <w:t>Crude oils obtained from bituminous minerals</w:t>
            </w:r>
          </w:p>
        </w:tc>
        <w:tc>
          <w:tcPr>
            <w:tcW w:w="2552" w:type="dxa"/>
          </w:tcPr>
          <w:p w:rsidR="00A95F6D" w:rsidRDefault="00A95F6D" w:rsidP="00CD5C15">
            <w:pPr>
              <w:rPr>
                <w:sz w:val="16"/>
              </w:rPr>
            </w:pPr>
            <w:r>
              <w:rPr>
                <w:sz w:val="16"/>
              </w:rPr>
              <w:t>Destructive distillation of bituminous materials</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2710</w:t>
            </w:r>
          </w:p>
        </w:tc>
        <w:tc>
          <w:tcPr>
            <w:tcW w:w="2410" w:type="dxa"/>
            <w:tcBorders>
              <w:left w:val="single" w:sz="6" w:space="0" w:color="auto"/>
              <w:right w:val="single" w:sz="6" w:space="0" w:color="auto"/>
            </w:tcBorders>
          </w:tcPr>
          <w:p w:rsidR="00A95F6D" w:rsidRDefault="00A95F6D" w:rsidP="00CD5C15">
            <w:pPr>
              <w:rPr>
                <w:sz w:val="16"/>
              </w:rPr>
            </w:pPr>
            <w:r>
              <w:rPr>
                <w:sz w:val="16"/>
              </w:rPr>
              <w:t>Petroleum oils and oils obtained from bituminous materials, other than crude; preparations not elsewhere specified or included, containing by weight 70 % or more of petroleum oils or of oils obtained from bituminous materials, these oils being the basic constituents of the preparations; waste oils</w:t>
            </w:r>
          </w:p>
        </w:tc>
        <w:tc>
          <w:tcPr>
            <w:tcW w:w="2552" w:type="dxa"/>
          </w:tcPr>
          <w:p w:rsidR="00A95F6D" w:rsidRDefault="00A95F6D" w:rsidP="00CD5C15">
            <w:pPr>
              <w:rPr>
                <w:position w:val="6"/>
                <w:sz w:val="16"/>
              </w:rPr>
            </w:pPr>
            <w:r>
              <w:rPr>
                <w:sz w:val="16"/>
              </w:rPr>
              <w:t>Operations of refining and/or one or more specific process(es) (</w:t>
            </w:r>
            <w:r>
              <w:rPr>
                <w:rStyle w:val="DipnotBavurusu"/>
                <w:sz w:val="16"/>
              </w:rPr>
              <w:footnoteReference w:id="2"/>
            </w:r>
            <w:r>
              <w:rPr>
                <w:sz w:val="16"/>
              </w:rPr>
              <w:t>)</w:t>
            </w:r>
          </w:p>
          <w:p w:rsidR="00A95F6D" w:rsidRDefault="00A95F6D" w:rsidP="00CD5C15">
            <w:pPr>
              <w:rPr>
                <w:position w:val="6"/>
                <w:sz w:val="16"/>
              </w:rPr>
            </w:pPr>
            <w:r>
              <w:rPr>
                <w:position w:val="6"/>
                <w:sz w:val="16"/>
              </w:rPr>
              <w:t>or</w:t>
            </w:r>
          </w:p>
          <w:p w:rsidR="00A95F6D" w:rsidRDefault="00A95F6D" w:rsidP="00CD5C15">
            <w:pPr>
              <w:rPr>
                <w:sz w:val="16"/>
              </w:rPr>
            </w:pPr>
            <w:r>
              <w:rPr>
                <w:sz w:val="16"/>
              </w:rPr>
              <w:t>Other operations in which all the materials used are classified within a heading other than that of the product. However, materials of the same heading as the product may be used, provided that their total value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2711</w:t>
            </w:r>
          </w:p>
        </w:tc>
        <w:tc>
          <w:tcPr>
            <w:tcW w:w="2410" w:type="dxa"/>
            <w:tcBorders>
              <w:left w:val="single" w:sz="6" w:space="0" w:color="auto"/>
              <w:right w:val="single" w:sz="6" w:space="0" w:color="auto"/>
            </w:tcBorders>
          </w:tcPr>
          <w:p w:rsidR="00A95F6D" w:rsidRDefault="00A95F6D" w:rsidP="00CD5C15">
            <w:pPr>
              <w:rPr>
                <w:sz w:val="16"/>
              </w:rPr>
            </w:pPr>
            <w:r>
              <w:rPr>
                <w:sz w:val="16"/>
              </w:rPr>
              <w:t>Petroleum gases and other gaseous hydrocarbons</w:t>
            </w:r>
          </w:p>
        </w:tc>
        <w:tc>
          <w:tcPr>
            <w:tcW w:w="2552" w:type="dxa"/>
          </w:tcPr>
          <w:p w:rsidR="00A95F6D" w:rsidRDefault="00A95F6D" w:rsidP="00CD5C15">
            <w:pPr>
              <w:rPr>
                <w:position w:val="6"/>
                <w:sz w:val="16"/>
              </w:rPr>
            </w:pPr>
            <w:r>
              <w:rPr>
                <w:sz w:val="16"/>
              </w:rPr>
              <w:t>Operations of refining and/or one or more specific process(es) (</w:t>
            </w:r>
            <w:r>
              <w:rPr>
                <w:rStyle w:val="DipnotBavurusu"/>
                <w:sz w:val="16"/>
              </w:rPr>
              <w:footnoteReference w:id="3"/>
            </w:r>
            <w:r>
              <w:rPr>
                <w:sz w:val="16"/>
              </w:rPr>
              <w:t>)</w:t>
            </w:r>
          </w:p>
          <w:p w:rsidR="00A95F6D" w:rsidRDefault="00A95F6D" w:rsidP="00CD5C15">
            <w:pPr>
              <w:rPr>
                <w:position w:val="6"/>
                <w:sz w:val="16"/>
              </w:rPr>
            </w:pPr>
            <w:r>
              <w:rPr>
                <w:position w:val="6"/>
                <w:sz w:val="16"/>
              </w:rPr>
              <w:t>or</w:t>
            </w:r>
          </w:p>
          <w:p w:rsidR="00A95F6D" w:rsidRDefault="00A95F6D" w:rsidP="00CD5C15">
            <w:pPr>
              <w:rPr>
                <w:sz w:val="16"/>
              </w:rPr>
            </w:pPr>
            <w:r>
              <w:rPr>
                <w:sz w:val="16"/>
              </w:rPr>
              <w:t>Other operations in which all the materials used are classified within a heading other than that of the product. However, materials of the same heading as the product may be used, provided that their total value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2712</w:t>
            </w:r>
          </w:p>
        </w:tc>
        <w:tc>
          <w:tcPr>
            <w:tcW w:w="2410" w:type="dxa"/>
            <w:tcBorders>
              <w:left w:val="single" w:sz="6" w:space="0" w:color="auto"/>
              <w:right w:val="single" w:sz="6" w:space="0" w:color="auto"/>
            </w:tcBorders>
          </w:tcPr>
          <w:p w:rsidR="00A95F6D" w:rsidRDefault="00A95F6D" w:rsidP="00CD5C15">
            <w:pPr>
              <w:rPr>
                <w:sz w:val="16"/>
              </w:rPr>
            </w:pPr>
            <w:r>
              <w:rPr>
                <w:sz w:val="16"/>
              </w:rPr>
              <w:t>Petroleum jelly; paraffin wax, microcrystalline petroleum wax, slack wax, ozokerite, lignite wax, peat wax, other mineral waxes, and similar products obtained by synthesis or by other processes, whether or not coloured</w:t>
            </w:r>
          </w:p>
        </w:tc>
        <w:tc>
          <w:tcPr>
            <w:tcW w:w="2552" w:type="dxa"/>
          </w:tcPr>
          <w:p w:rsidR="00A95F6D" w:rsidRDefault="00A95F6D" w:rsidP="00CD5C15">
            <w:pPr>
              <w:rPr>
                <w:position w:val="6"/>
                <w:sz w:val="16"/>
              </w:rPr>
            </w:pPr>
            <w:r>
              <w:rPr>
                <w:sz w:val="16"/>
              </w:rPr>
              <w:t>Operations of refining and/or one or more specific process(es) (</w:t>
            </w:r>
            <w:r>
              <w:rPr>
                <w:rStyle w:val="DipnotBavurusu"/>
                <w:sz w:val="16"/>
              </w:rPr>
              <w:footnoteReference w:id="4"/>
            </w:r>
            <w:r>
              <w:rPr>
                <w:sz w:val="16"/>
              </w:rPr>
              <w:t>)</w:t>
            </w:r>
          </w:p>
          <w:p w:rsidR="00A95F6D" w:rsidRDefault="00A95F6D" w:rsidP="00CD5C15">
            <w:pPr>
              <w:rPr>
                <w:position w:val="6"/>
                <w:sz w:val="16"/>
              </w:rPr>
            </w:pPr>
            <w:r>
              <w:rPr>
                <w:position w:val="6"/>
                <w:sz w:val="16"/>
              </w:rPr>
              <w:t>or</w:t>
            </w:r>
          </w:p>
          <w:p w:rsidR="00A95F6D" w:rsidRDefault="00A95F6D" w:rsidP="00CD5C15">
            <w:pPr>
              <w:rPr>
                <w:sz w:val="16"/>
              </w:rPr>
            </w:pPr>
            <w:r>
              <w:rPr>
                <w:sz w:val="16"/>
              </w:rPr>
              <w:t>Other operations in which all the materials used are classified within a heading other than that of the product. However, materials of the same heading as the product may be used, provided that their total value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2713</w:t>
            </w:r>
          </w:p>
        </w:tc>
        <w:tc>
          <w:tcPr>
            <w:tcW w:w="2410" w:type="dxa"/>
            <w:tcBorders>
              <w:left w:val="single" w:sz="6" w:space="0" w:color="auto"/>
              <w:right w:val="single" w:sz="6" w:space="0" w:color="auto"/>
            </w:tcBorders>
          </w:tcPr>
          <w:p w:rsidR="00A95F6D" w:rsidRDefault="00A95F6D" w:rsidP="00CD5C15">
            <w:pPr>
              <w:rPr>
                <w:sz w:val="16"/>
              </w:rPr>
            </w:pPr>
            <w:r>
              <w:rPr>
                <w:sz w:val="16"/>
              </w:rPr>
              <w:t>Petroleum coke, petroleum bitumen and other residues of petroleum oils or of oils obtained from bituminous materials</w:t>
            </w:r>
          </w:p>
        </w:tc>
        <w:tc>
          <w:tcPr>
            <w:tcW w:w="2552" w:type="dxa"/>
          </w:tcPr>
          <w:p w:rsidR="00A95F6D" w:rsidRDefault="00A95F6D" w:rsidP="00CD5C15">
            <w:pPr>
              <w:rPr>
                <w:position w:val="6"/>
                <w:sz w:val="16"/>
              </w:rPr>
            </w:pPr>
            <w:r>
              <w:rPr>
                <w:sz w:val="16"/>
              </w:rPr>
              <w:t>Operations of refining and/or one or more specific process(es) (</w:t>
            </w:r>
            <w:r>
              <w:rPr>
                <w:rStyle w:val="DipnotBavurusu"/>
                <w:sz w:val="16"/>
              </w:rPr>
              <w:footnoteReference w:id="5"/>
            </w:r>
            <w:r>
              <w:rPr>
                <w:sz w:val="16"/>
              </w:rPr>
              <w:t>)</w:t>
            </w:r>
          </w:p>
          <w:p w:rsidR="00A95F6D" w:rsidRDefault="00A95F6D" w:rsidP="00CD5C15">
            <w:pPr>
              <w:rPr>
                <w:position w:val="6"/>
                <w:sz w:val="16"/>
              </w:rPr>
            </w:pPr>
            <w:r>
              <w:rPr>
                <w:sz w:val="16"/>
              </w:rPr>
              <w:t>or</w:t>
            </w:r>
          </w:p>
          <w:p w:rsidR="00A95F6D" w:rsidRDefault="00A95F6D" w:rsidP="00CD5C15">
            <w:pPr>
              <w:rPr>
                <w:sz w:val="16"/>
              </w:rPr>
            </w:pPr>
            <w:r>
              <w:rPr>
                <w:sz w:val="16"/>
              </w:rPr>
              <w:t>Other operations in which all the materials used are classified within a heading other than that of the product. However, materials of the same heading as the product may be used, provided that their total value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2714</w:t>
            </w:r>
          </w:p>
        </w:tc>
        <w:tc>
          <w:tcPr>
            <w:tcW w:w="2410" w:type="dxa"/>
            <w:tcBorders>
              <w:left w:val="single" w:sz="6" w:space="0" w:color="auto"/>
              <w:right w:val="single" w:sz="6" w:space="0" w:color="auto"/>
            </w:tcBorders>
          </w:tcPr>
          <w:p w:rsidR="00A95F6D" w:rsidRDefault="00A95F6D" w:rsidP="00CD5C15">
            <w:pPr>
              <w:rPr>
                <w:sz w:val="16"/>
              </w:rPr>
            </w:pPr>
            <w:r>
              <w:rPr>
                <w:sz w:val="16"/>
              </w:rPr>
              <w:t>Bitumen and asphalt, natural; bituminous or oil shale and tar sands; asphaltites and asphaltic rocks</w:t>
            </w:r>
          </w:p>
        </w:tc>
        <w:tc>
          <w:tcPr>
            <w:tcW w:w="2552" w:type="dxa"/>
          </w:tcPr>
          <w:p w:rsidR="00A95F6D" w:rsidRDefault="00A95F6D" w:rsidP="00CD5C15">
            <w:pPr>
              <w:rPr>
                <w:position w:val="6"/>
                <w:sz w:val="16"/>
              </w:rPr>
            </w:pPr>
            <w:r>
              <w:rPr>
                <w:sz w:val="16"/>
              </w:rPr>
              <w:t>Operations of refining and/or one or more specific process(es) (</w:t>
            </w:r>
            <w:r>
              <w:rPr>
                <w:rStyle w:val="DipnotBavurusu"/>
                <w:sz w:val="16"/>
              </w:rPr>
              <w:footnoteReference w:id="6"/>
            </w:r>
            <w:r>
              <w:rPr>
                <w:sz w:val="16"/>
              </w:rPr>
              <w:t>)</w:t>
            </w:r>
          </w:p>
          <w:p w:rsidR="00A95F6D" w:rsidRDefault="00A95F6D" w:rsidP="00CD5C15">
            <w:pPr>
              <w:rPr>
                <w:position w:val="6"/>
                <w:sz w:val="16"/>
              </w:rPr>
            </w:pPr>
            <w:r>
              <w:rPr>
                <w:sz w:val="16"/>
              </w:rPr>
              <w:t>or</w:t>
            </w:r>
          </w:p>
          <w:p w:rsidR="00A95F6D" w:rsidRDefault="00A95F6D" w:rsidP="00CD5C15">
            <w:pPr>
              <w:rPr>
                <w:sz w:val="16"/>
              </w:rPr>
            </w:pPr>
            <w:r>
              <w:rPr>
                <w:sz w:val="16"/>
              </w:rPr>
              <w:t>Other operations in which all the materials used are classified within a heading other than that of the product. However, materials of the same heading as the product may be used, provided that their total value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2715</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Bituminous mixtures based on natural asphalt, on natural bitumen, on petroleum bitumen, on mineral tar or on mineral tar pitch (for example, bituminous mastics, cut-backs)</w:t>
            </w:r>
          </w:p>
        </w:tc>
        <w:tc>
          <w:tcPr>
            <w:tcW w:w="2552" w:type="dxa"/>
            <w:tcBorders>
              <w:bottom w:val="single" w:sz="6" w:space="0" w:color="auto"/>
            </w:tcBorders>
          </w:tcPr>
          <w:p w:rsidR="00A95F6D" w:rsidRDefault="00A95F6D" w:rsidP="00CD5C15">
            <w:pPr>
              <w:rPr>
                <w:position w:val="6"/>
                <w:sz w:val="16"/>
              </w:rPr>
            </w:pPr>
            <w:r>
              <w:rPr>
                <w:sz w:val="16"/>
              </w:rPr>
              <w:t>Operations of refining and/or one or more specific process(es) (</w:t>
            </w:r>
            <w:r>
              <w:rPr>
                <w:rStyle w:val="DipnotBavurusu"/>
                <w:sz w:val="16"/>
              </w:rPr>
              <w:footnoteReference w:id="7"/>
            </w:r>
            <w:r>
              <w:rPr>
                <w:sz w:val="16"/>
              </w:rPr>
              <w:t>)</w:t>
            </w:r>
          </w:p>
          <w:p w:rsidR="00A95F6D" w:rsidRDefault="00A95F6D" w:rsidP="00CD5C15">
            <w:pPr>
              <w:rPr>
                <w:position w:val="6"/>
                <w:sz w:val="16"/>
              </w:rPr>
            </w:pPr>
            <w:r>
              <w:rPr>
                <w:sz w:val="16"/>
              </w:rPr>
              <w:t>or</w:t>
            </w:r>
          </w:p>
          <w:p w:rsidR="00A95F6D" w:rsidRDefault="00A95F6D" w:rsidP="00CD5C15">
            <w:pPr>
              <w:rPr>
                <w:sz w:val="16"/>
              </w:rPr>
            </w:pPr>
            <w:r>
              <w:rPr>
                <w:sz w:val="16"/>
              </w:rPr>
              <w:t>Other operations in which all the materials used are classified within a heading other than that of the product. However, materials of the same heading as the product may be used, provided that their total value does not exceed 50 %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28</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Inorganic chemicals; organic or inorganic compounds of precious metals, of rare-earth metals, of radioactive elements or of isotopes;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ex 2805</w:t>
            </w:r>
          </w:p>
        </w:tc>
        <w:tc>
          <w:tcPr>
            <w:tcW w:w="2410" w:type="dxa"/>
            <w:tcBorders>
              <w:left w:val="single" w:sz="6" w:space="0" w:color="auto"/>
              <w:right w:val="single" w:sz="6" w:space="0" w:color="auto"/>
            </w:tcBorders>
          </w:tcPr>
          <w:p w:rsidR="00A95F6D" w:rsidRDefault="00A95F6D" w:rsidP="00CD5C15">
            <w:pPr>
              <w:rPr>
                <w:sz w:val="16"/>
              </w:rPr>
            </w:pPr>
            <w:r>
              <w:rPr>
                <w:sz w:val="16"/>
              </w:rPr>
              <w:t>"Mischmetall"</w:t>
            </w:r>
          </w:p>
        </w:tc>
        <w:tc>
          <w:tcPr>
            <w:tcW w:w="2552" w:type="dxa"/>
          </w:tcPr>
          <w:p w:rsidR="00A95F6D" w:rsidRDefault="00A95F6D" w:rsidP="00CD5C15">
            <w:pPr>
              <w:rPr>
                <w:sz w:val="16"/>
              </w:rPr>
            </w:pPr>
            <w:r>
              <w:rPr>
                <w:sz w:val="16"/>
              </w:rPr>
              <w:t>Manufacture by electrolytic or thermal treatment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2811</w:t>
            </w:r>
          </w:p>
        </w:tc>
        <w:tc>
          <w:tcPr>
            <w:tcW w:w="2410" w:type="dxa"/>
            <w:tcBorders>
              <w:left w:val="single" w:sz="6" w:space="0" w:color="auto"/>
              <w:right w:val="single" w:sz="6" w:space="0" w:color="auto"/>
            </w:tcBorders>
          </w:tcPr>
          <w:p w:rsidR="00A95F6D" w:rsidRDefault="00A95F6D" w:rsidP="00CD5C15">
            <w:pPr>
              <w:rPr>
                <w:sz w:val="16"/>
              </w:rPr>
            </w:pPr>
            <w:smartTag w:uri="urn:schemas-microsoft-com:office:smarttags" w:element="place">
              <w:smartTag w:uri="urn:schemas-microsoft-com:office:smarttags" w:element="City">
                <w:r>
                  <w:rPr>
                    <w:sz w:val="16"/>
                  </w:rPr>
                  <w:t>Sulphur</w:t>
                </w:r>
              </w:smartTag>
            </w:smartTag>
            <w:r>
              <w:rPr>
                <w:sz w:val="16"/>
              </w:rPr>
              <w:t xml:space="preserve"> trioxide</w:t>
            </w:r>
          </w:p>
        </w:tc>
        <w:tc>
          <w:tcPr>
            <w:tcW w:w="2552" w:type="dxa"/>
          </w:tcPr>
          <w:p w:rsidR="00A95F6D" w:rsidRDefault="00A95F6D" w:rsidP="00CD5C15">
            <w:pPr>
              <w:rPr>
                <w:sz w:val="16"/>
              </w:rPr>
            </w:pPr>
            <w:r>
              <w:rPr>
                <w:sz w:val="16"/>
              </w:rPr>
              <w:t>Manufacture from sulphur dioxide</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2833</w:t>
            </w:r>
          </w:p>
        </w:tc>
        <w:tc>
          <w:tcPr>
            <w:tcW w:w="2410" w:type="dxa"/>
            <w:tcBorders>
              <w:left w:val="single" w:sz="6" w:space="0" w:color="auto"/>
              <w:right w:val="single" w:sz="6" w:space="0" w:color="auto"/>
            </w:tcBorders>
          </w:tcPr>
          <w:p w:rsidR="00A95F6D" w:rsidRDefault="00A95F6D" w:rsidP="00CD5C15">
            <w:pPr>
              <w:rPr>
                <w:sz w:val="16"/>
              </w:rPr>
            </w:pPr>
            <w:r>
              <w:rPr>
                <w:sz w:val="16"/>
              </w:rPr>
              <w:t>Aluminium sulphate</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2840</w:t>
            </w:r>
          </w:p>
        </w:tc>
        <w:tc>
          <w:tcPr>
            <w:tcW w:w="2410" w:type="dxa"/>
            <w:tcBorders>
              <w:left w:val="single" w:sz="6" w:space="0" w:color="auto"/>
              <w:right w:val="single" w:sz="6" w:space="0" w:color="auto"/>
            </w:tcBorders>
          </w:tcPr>
          <w:p w:rsidR="00A95F6D" w:rsidRDefault="00A95F6D" w:rsidP="00CD5C15">
            <w:pPr>
              <w:rPr>
                <w:sz w:val="16"/>
              </w:rPr>
            </w:pPr>
            <w:r>
              <w:rPr>
                <w:sz w:val="16"/>
              </w:rPr>
              <w:t>Sodium perborate</w:t>
            </w:r>
          </w:p>
        </w:tc>
        <w:tc>
          <w:tcPr>
            <w:tcW w:w="2552" w:type="dxa"/>
          </w:tcPr>
          <w:p w:rsidR="00A95F6D" w:rsidRDefault="00A95F6D" w:rsidP="00CD5C15">
            <w:pPr>
              <w:rPr>
                <w:sz w:val="16"/>
              </w:rPr>
            </w:pPr>
            <w:r>
              <w:rPr>
                <w:sz w:val="16"/>
              </w:rPr>
              <w:t>Manufacture from disodium tetraborate pentahydrate</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29</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Organic chemicals;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2901</w:t>
            </w:r>
          </w:p>
        </w:tc>
        <w:tc>
          <w:tcPr>
            <w:tcW w:w="2410" w:type="dxa"/>
            <w:tcBorders>
              <w:left w:val="single" w:sz="6" w:space="0" w:color="auto"/>
              <w:right w:val="single" w:sz="6" w:space="0" w:color="auto"/>
            </w:tcBorders>
          </w:tcPr>
          <w:p w:rsidR="00A95F6D" w:rsidRDefault="00A95F6D" w:rsidP="00CD5C15">
            <w:pPr>
              <w:rPr>
                <w:sz w:val="16"/>
              </w:rPr>
            </w:pPr>
            <w:r>
              <w:rPr>
                <w:sz w:val="16"/>
              </w:rPr>
              <w:t>Acyclic hydrocarbons for use as power or heating fuels</w:t>
            </w:r>
          </w:p>
        </w:tc>
        <w:tc>
          <w:tcPr>
            <w:tcW w:w="2552" w:type="dxa"/>
          </w:tcPr>
          <w:p w:rsidR="00A95F6D" w:rsidRDefault="00A95F6D" w:rsidP="00CD5C15">
            <w:pPr>
              <w:rPr>
                <w:sz w:val="16"/>
              </w:rPr>
            </w:pPr>
            <w:r>
              <w:rPr>
                <w:sz w:val="16"/>
              </w:rPr>
              <w:t>Operations of refining and/or one or more specific process(es) (</w:t>
            </w:r>
            <w:r>
              <w:rPr>
                <w:rStyle w:val="DipnotBavurusu"/>
                <w:sz w:val="16"/>
              </w:rPr>
              <w:footnoteReference w:id="8"/>
            </w:r>
            <w:r>
              <w:rPr>
                <w:sz w:val="16"/>
              </w:rPr>
              <w:t>)</w:t>
            </w:r>
          </w:p>
          <w:p w:rsidR="00A95F6D" w:rsidRDefault="00A95F6D" w:rsidP="00CD5C15">
            <w:pPr>
              <w:rPr>
                <w:sz w:val="16"/>
              </w:rPr>
            </w:pPr>
            <w:r>
              <w:rPr>
                <w:sz w:val="16"/>
              </w:rPr>
              <w:t>or</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rPr>
                <w:sz w:val="16"/>
              </w:rPr>
            </w:pPr>
          </w:p>
        </w:tc>
        <w:tc>
          <w:tcPr>
            <w:tcW w:w="2552" w:type="dxa"/>
          </w:tcPr>
          <w:p w:rsidR="00A95F6D" w:rsidRDefault="00A95F6D" w:rsidP="00CD5C15">
            <w:pPr>
              <w:rPr>
                <w:sz w:val="16"/>
              </w:rPr>
            </w:pPr>
            <w:r>
              <w:rPr>
                <w:sz w:val="16"/>
              </w:rPr>
              <w:t>Other operations in which all the materials used are classified within a heading other than that of the product. However, materials of the same heading as the product may be used, provided that their total value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2902</w:t>
            </w:r>
          </w:p>
        </w:tc>
        <w:tc>
          <w:tcPr>
            <w:tcW w:w="2410" w:type="dxa"/>
            <w:tcBorders>
              <w:left w:val="single" w:sz="6" w:space="0" w:color="auto"/>
              <w:right w:val="single" w:sz="6" w:space="0" w:color="auto"/>
            </w:tcBorders>
          </w:tcPr>
          <w:p w:rsidR="00A95F6D" w:rsidRDefault="00A95F6D" w:rsidP="00CD5C15">
            <w:pPr>
              <w:rPr>
                <w:sz w:val="16"/>
              </w:rPr>
            </w:pPr>
            <w:r>
              <w:rPr>
                <w:sz w:val="16"/>
              </w:rPr>
              <w:t>Cyclanes and cyclenes (other than azulenes), benzene, toluene, xylenes, for use as power or heating fuels</w:t>
            </w:r>
          </w:p>
        </w:tc>
        <w:tc>
          <w:tcPr>
            <w:tcW w:w="2552" w:type="dxa"/>
          </w:tcPr>
          <w:p w:rsidR="00A95F6D" w:rsidRDefault="00A95F6D" w:rsidP="00CD5C15">
            <w:pPr>
              <w:rPr>
                <w:sz w:val="16"/>
              </w:rPr>
            </w:pPr>
            <w:r>
              <w:rPr>
                <w:sz w:val="16"/>
              </w:rPr>
              <w:t>Operations of refining and/or one or more specific process(es) (</w:t>
            </w:r>
            <w:r>
              <w:rPr>
                <w:rStyle w:val="DipnotBavurusu"/>
                <w:sz w:val="16"/>
              </w:rPr>
              <w:footnoteReference w:id="9"/>
            </w:r>
            <w:r>
              <w:rPr>
                <w:sz w:val="16"/>
              </w:rPr>
              <w:t>)</w:t>
            </w:r>
          </w:p>
          <w:p w:rsidR="00A95F6D" w:rsidRDefault="00A95F6D" w:rsidP="00CD5C15">
            <w:pPr>
              <w:rPr>
                <w:sz w:val="16"/>
              </w:rPr>
            </w:pPr>
            <w:r>
              <w:rPr>
                <w:sz w:val="16"/>
              </w:rPr>
              <w:t>or</w:t>
            </w:r>
          </w:p>
          <w:p w:rsidR="00A95F6D" w:rsidRDefault="00A95F6D" w:rsidP="00CD5C15">
            <w:pPr>
              <w:rPr>
                <w:sz w:val="16"/>
              </w:rPr>
            </w:pPr>
            <w:r>
              <w:rPr>
                <w:sz w:val="16"/>
              </w:rPr>
              <w:t>Other operations in which all the materials used are classified within a heading other than that of the product. However, materials of the same heading as the product may be used, provided that their total value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2905</w:t>
            </w:r>
          </w:p>
        </w:tc>
        <w:tc>
          <w:tcPr>
            <w:tcW w:w="2410" w:type="dxa"/>
            <w:tcBorders>
              <w:left w:val="single" w:sz="6" w:space="0" w:color="auto"/>
              <w:right w:val="single" w:sz="6" w:space="0" w:color="auto"/>
            </w:tcBorders>
          </w:tcPr>
          <w:p w:rsidR="00A95F6D" w:rsidRDefault="00A95F6D" w:rsidP="00CD5C15">
            <w:pPr>
              <w:rPr>
                <w:sz w:val="16"/>
              </w:rPr>
            </w:pPr>
            <w:r>
              <w:rPr>
                <w:sz w:val="16"/>
              </w:rPr>
              <w:t>Metal alcoholates of alcohols of this heading and of ethanol</w:t>
            </w:r>
          </w:p>
        </w:tc>
        <w:tc>
          <w:tcPr>
            <w:tcW w:w="2552" w:type="dxa"/>
          </w:tcPr>
          <w:p w:rsidR="00A95F6D" w:rsidRDefault="00A95F6D" w:rsidP="00CD5C15">
            <w:pPr>
              <w:rPr>
                <w:sz w:val="16"/>
              </w:rPr>
            </w:pPr>
            <w:r>
              <w:rPr>
                <w:sz w:val="16"/>
              </w:rPr>
              <w:t>Manufacture from materials of any heading, including other materials of heading 2905. However, metal alcoholates of this heading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2915</w:t>
            </w:r>
          </w:p>
        </w:tc>
        <w:tc>
          <w:tcPr>
            <w:tcW w:w="2410" w:type="dxa"/>
            <w:tcBorders>
              <w:left w:val="single" w:sz="6" w:space="0" w:color="auto"/>
              <w:right w:val="single" w:sz="6" w:space="0" w:color="auto"/>
            </w:tcBorders>
          </w:tcPr>
          <w:p w:rsidR="00A95F6D" w:rsidRDefault="00A95F6D" w:rsidP="00CD5C15">
            <w:pPr>
              <w:rPr>
                <w:sz w:val="16"/>
              </w:rPr>
            </w:pPr>
            <w:r>
              <w:rPr>
                <w:sz w:val="16"/>
              </w:rPr>
              <w:t>Saturated acyclic monocarboxylic acids and their anhydrides, halides, peroxides and peroxyacids; their halogenated, sulphonated, nitrated or nitrosated derivatives</w:t>
            </w:r>
          </w:p>
        </w:tc>
        <w:tc>
          <w:tcPr>
            <w:tcW w:w="2552" w:type="dxa"/>
          </w:tcPr>
          <w:p w:rsidR="00A95F6D" w:rsidRDefault="00A95F6D" w:rsidP="00CD5C15">
            <w:pPr>
              <w:rPr>
                <w:sz w:val="16"/>
              </w:rPr>
            </w:pPr>
            <w:r>
              <w:rPr>
                <w:sz w:val="16"/>
              </w:rPr>
              <w:t>Manufacture from materials of any heading. However, the value of all the materials of headings 2915 and 2916 used shall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2932</w:t>
            </w: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Internal ethers and their halogenated, sulphonated, nitrated or nitrosated derivatives</w:t>
            </w:r>
          </w:p>
        </w:tc>
        <w:tc>
          <w:tcPr>
            <w:tcW w:w="2552" w:type="dxa"/>
          </w:tcPr>
          <w:p w:rsidR="00A95F6D" w:rsidRDefault="00A95F6D" w:rsidP="00CD5C15">
            <w:pPr>
              <w:rPr>
                <w:sz w:val="16"/>
              </w:rPr>
            </w:pPr>
            <w:r>
              <w:rPr>
                <w:sz w:val="16"/>
              </w:rPr>
              <w:t>Manufacture from materials of any heading. However, the value of all the materials of heading 2909 used shall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Cyclic acetals and internal hemiacetals and their halogenated, sulphonated, nitrated or nitrosated derivatives</w:t>
            </w:r>
          </w:p>
        </w:tc>
        <w:tc>
          <w:tcPr>
            <w:tcW w:w="2552" w:type="dxa"/>
          </w:tcPr>
          <w:p w:rsidR="00A95F6D" w:rsidRDefault="00A95F6D" w:rsidP="00CD5C15">
            <w:pPr>
              <w:rPr>
                <w:sz w:val="16"/>
              </w:rPr>
            </w:pPr>
            <w:r>
              <w:rPr>
                <w:sz w:val="16"/>
              </w:rPr>
              <w:t>Manufacture from materials of any heading</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2933</w:t>
            </w:r>
          </w:p>
        </w:tc>
        <w:tc>
          <w:tcPr>
            <w:tcW w:w="2410" w:type="dxa"/>
            <w:tcBorders>
              <w:left w:val="single" w:sz="6" w:space="0" w:color="auto"/>
              <w:right w:val="single" w:sz="6" w:space="0" w:color="auto"/>
            </w:tcBorders>
          </w:tcPr>
          <w:p w:rsidR="00A95F6D" w:rsidRDefault="00A95F6D" w:rsidP="00CD5C15">
            <w:pPr>
              <w:rPr>
                <w:sz w:val="16"/>
              </w:rPr>
            </w:pPr>
            <w:r>
              <w:rPr>
                <w:sz w:val="16"/>
              </w:rPr>
              <w:t>Heterocyclic compounds with nitrogen hetero-atom(s) only</w:t>
            </w:r>
          </w:p>
        </w:tc>
        <w:tc>
          <w:tcPr>
            <w:tcW w:w="2552" w:type="dxa"/>
          </w:tcPr>
          <w:p w:rsidR="00A95F6D" w:rsidRDefault="00A95F6D" w:rsidP="00CD5C15">
            <w:pPr>
              <w:rPr>
                <w:sz w:val="16"/>
              </w:rPr>
            </w:pPr>
            <w:r>
              <w:rPr>
                <w:sz w:val="16"/>
              </w:rPr>
              <w:t>Manufacture from materials of any heading. However, the value of all the materials of headings 2932 and 2933 used shall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2934</w:t>
            </w:r>
          </w:p>
        </w:tc>
        <w:tc>
          <w:tcPr>
            <w:tcW w:w="2410" w:type="dxa"/>
            <w:tcBorders>
              <w:left w:val="single" w:sz="6" w:space="0" w:color="auto"/>
              <w:right w:val="single" w:sz="6" w:space="0" w:color="auto"/>
            </w:tcBorders>
          </w:tcPr>
          <w:p w:rsidR="00A95F6D" w:rsidRDefault="00A95F6D" w:rsidP="00CD5C15">
            <w:pPr>
              <w:rPr>
                <w:sz w:val="16"/>
              </w:rPr>
            </w:pPr>
            <w:r>
              <w:rPr>
                <w:sz w:val="16"/>
              </w:rPr>
              <w:t>Nucleic acids and their salts, whether or not chemically defined; other heterocyclic compounds</w:t>
            </w:r>
          </w:p>
        </w:tc>
        <w:tc>
          <w:tcPr>
            <w:tcW w:w="2552" w:type="dxa"/>
          </w:tcPr>
          <w:p w:rsidR="00A95F6D" w:rsidRDefault="00A95F6D" w:rsidP="00CD5C15">
            <w:pPr>
              <w:rPr>
                <w:sz w:val="16"/>
              </w:rPr>
            </w:pPr>
            <w:r>
              <w:rPr>
                <w:sz w:val="16"/>
              </w:rPr>
              <w:t>Manufacture from materials of any heading. However, the value of all the materials of headings 2932, 2933 and 2934 used shall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ex 2939</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Concentrates of poppy straw containing not less than 50 % by weight of alkaloids</w:t>
            </w:r>
          </w:p>
        </w:tc>
        <w:tc>
          <w:tcPr>
            <w:tcW w:w="2552" w:type="dxa"/>
            <w:tcBorders>
              <w:bottom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Chapter 30</w:t>
            </w:r>
          </w:p>
        </w:tc>
        <w:tc>
          <w:tcPr>
            <w:tcW w:w="2410" w:type="dxa"/>
            <w:tcBorders>
              <w:left w:val="single" w:sz="6" w:space="0" w:color="auto"/>
              <w:right w:val="single" w:sz="6" w:space="0" w:color="auto"/>
            </w:tcBorders>
          </w:tcPr>
          <w:p w:rsidR="00A95F6D" w:rsidRDefault="00A95F6D" w:rsidP="00CD5C15">
            <w:pPr>
              <w:rPr>
                <w:sz w:val="16"/>
              </w:rPr>
            </w:pPr>
            <w:r>
              <w:rPr>
                <w:sz w:val="16"/>
              </w:rPr>
              <w:t>Pharmaceutical products; except for:</w:t>
            </w:r>
          </w:p>
        </w:tc>
        <w:tc>
          <w:tcPr>
            <w:tcW w:w="2552" w:type="dxa"/>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3002</w:t>
            </w:r>
          </w:p>
        </w:tc>
        <w:tc>
          <w:tcPr>
            <w:tcW w:w="2410" w:type="dxa"/>
            <w:tcBorders>
              <w:left w:val="single" w:sz="6" w:space="0" w:color="auto"/>
              <w:right w:val="single" w:sz="6" w:space="0" w:color="auto"/>
            </w:tcBorders>
          </w:tcPr>
          <w:p w:rsidR="00A95F6D" w:rsidRDefault="00A95F6D" w:rsidP="00CD5C15">
            <w:pPr>
              <w:rPr>
                <w:sz w:val="16"/>
              </w:rPr>
            </w:pPr>
            <w:r>
              <w:rPr>
                <w:sz w:val="16"/>
              </w:rPr>
              <w:t>Human blood; animal blood prepared for therapeutic, prophylactic or diagnostic uses; antisera and other blood fractions and modified immunological products, whether or not obtained by means of biotechnological processes; vaccines, toxins, cultures of micro-organisms (excluding yeasts) and similar products:</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Products consisting of two or more constituents which have been mixed together for therapeutic or prophylactic uses or unmixed products for these uses, put up in measured doses or in forms or packings for retail sale</w:t>
            </w:r>
          </w:p>
        </w:tc>
        <w:tc>
          <w:tcPr>
            <w:tcW w:w="2552" w:type="dxa"/>
          </w:tcPr>
          <w:p w:rsidR="00A95F6D" w:rsidRDefault="00A95F6D" w:rsidP="00CD5C15">
            <w:pPr>
              <w:rPr>
                <w:sz w:val="16"/>
              </w:rPr>
            </w:pPr>
            <w:r>
              <w:rPr>
                <w:sz w:val="16"/>
              </w:rPr>
              <w:t>Manufacture from materials of any heading, including other materials of heading 3002. However, materials of the same description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227" w:hanging="227"/>
              <w:rPr>
                <w:sz w:val="16"/>
              </w:rPr>
            </w:pPr>
            <w:r>
              <w:rPr>
                <w:sz w:val="16"/>
              </w:rPr>
              <w:t>--</w:t>
            </w:r>
            <w:r>
              <w:rPr>
                <w:sz w:val="16"/>
              </w:rPr>
              <w:tab/>
              <w:t>Human blood</w:t>
            </w:r>
          </w:p>
        </w:tc>
        <w:tc>
          <w:tcPr>
            <w:tcW w:w="2552" w:type="dxa"/>
          </w:tcPr>
          <w:p w:rsidR="00A95F6D" w:rsidRDefault="00A95F6D" w:rsidP="00CD5C15">
            <w:pPr>
              <w:rPr>
                <w:sz w:val="16"/>
              </w:rPr>
            </w:pPr>
            <w:r>
              <w:rPr>
                <w:sz w:val="16"/>
              </w:rPr>
              <w:t>Manufacture from materials of any heading, including other materials of heading 3002. However, materials of the same description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227" w:hanging="227"/>
              <w:rPr>
                <w:sz w:val="16"/>
              </w:rPr>
            </w:pPr>
            <w:r>
              <w:rPr>
                <w:sz w:val="16"/>
              </w:rPr>
              <w:t>--</w:t>
            </w:r>
            <w:r>
              <w:rPr>
                <w:sz w:val="16"/>
              </w:rPr>
              <w:tab/>
              <w:t>Animal blood prepared for therapeutic or prophylactic uses</w:t>
            </w:r>
          </w:p>
        </w:tc>
        <w:tc>
          <w:tcPr>
            <w:tcW w:w="2552" w:type="dxa"/>
          </w:tcPr>
          <w:p w:rsidR="00A95F6D" w:rsidRDefault="00A95F6D" w:rsidP="00CD5C15">
            <w:pPr>
              <w:rPr>
                <w:sz w:val="16"/>
              </w:rPr>
            </w:pPr>
            <w:r>
              <w:rPr>
                <w:sz w:val="16"/>
              </w:rPr>
              <w:t>Manufacture from materials of any heading, including other materials of heading 3002. However, materials of the same description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227" w:hanging="227"/>
              <w:rPr>
                <w:sz w:val="16"/>
              </w:rPr>
            </w:pPr>
            <w:r>
              <w:rPr>
                <w:sz w:val="16"/>
              </w:rPr>
              <w:t>--</w:t>
            </w:r>
            <w:r>
              <w:rPr>
                <w:sz w:val="16"/>
              </w:rPr>
              <w:tab/>
              <w:t>Blood fractions other than antisera, haemoglobin, blood globulins and serum globulins</w:t>
            </w:r>
          </w:p>
        </w:tc>
        <w:tc>
          <w:tcPr>
            <w:tcW w:w="2552" w:type="dxa"/>
          </w:tcPr>
          <w:p w:rsidR="00A95F6D" w:rsidRDefault="00A95F6D" w:rsidP="00CD5C15">
            <w:pPr>
              <w:rPr>
                <w:sz w:val="16"/>
              </w:rPr>
            </w:pPr>
            <w:r>
              <w:rPr>
                <w:sz w:val="16"/>
              </w:rPr>
              <w:t>Manufacture from materials of any heading, including other materials of heading 3002. However, materials of the same description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227" w:hanging="227"/>
              <w:rPr>
                <w:sz w:val="16"/>
              </w:rPr>
            </w:pPr>
            <w:r>
              <w:rPr>
                <w:sz w:val="16"/>
              </w:rPr>
              <w:t>--</w:t>
            </w:r>
            <w:r>
              <w:rPr>
                <w:sz w:val="16"/>
              </w:rPr>
              <w:tab/>
              <w:t>Haemoglobin, blood globulins and serum globulins</w:t>
            </w:r>
          </w:p>
        </w:tc>
        <w:tc>
          <w:tcPr>
            <w:tcW w:w="2552" w:type="dxa"/>
          </w:tcPr>
          <w:p w:rsidR="00A95F6D" w:rsidRDefault="00A95F6D" w:rsidP="00CD5C15">
            <w:pPr>
              <w:rPr>
                <w:sz w:val="16"/>
              </w:rPr>
            </w:pPr>
            <w:r>
              <w:rPr>
                <w:sz w:val="16"/>
              </w:rPr>
              <w:t>Manufacture from materials of any heading, including other materials of heading 3002. However, materials of the same description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227" w:hanging="227"/>
              <w:rPr>
                <w:sz w:val="16"/>
              </w:rPr>
            </w:pPr>
            <w:r>
              <w:rPr>
                <w:sz w:val="16"/>
              </w:rPr>
              <w:t>--</w:t>
            </w:r>
            <w:r>
              <w:rPr>
                <w:sz w:val="16"/>
              </w:rPr>
              <w:tab/>
              <w:t>Other</w:t>
            </w:r>
          </w:p>
        </w:tc>
        <w:tc>
          <w:tcPr>
            <w:tcW w:w="2552" w:type="dxa"/>
          </w:tcPr>
          <w:p w:rsidR="00A95F6D" w:rsidRDefault="00A95F6D" w:rsidP="00CD5C15">
            <w:pPr>
              <w:rPr>
                <w:sz w:val="16"/>
              </w:rPr>
            </w:pPr>
            <w:r>
              <w:rPr>
                <w:sz w:val="16"/>
              </w:rPr>
              <w:t>Manufacture from materials of any heading, including other materials of heading 3002. However, materials of the same description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3003 and 3004</w:t>
            </w:r>
          </w:p>
        </w:tc>
        <w:tc>
          <w:tcPr>
            <w:tcW w:w="2410" w:type="dxa"/>
            <w:tcBorders>
              <w:left w:val="single" w:sz="6" w:space="0" w:color="auto"/>
              <w:right w:val="single" w:sz="6" w:space="0" w:color="auto"/>
            </w:tcBorders>
          </w:tcPr>
          <w:p w:rsidR="00A95F6D" w:rsidRDefault="00A95F6D" w:rsidP="00CD5C15">
            <w:pPr>
              <w:rPr>
                <w:sz w:val="16"/>
              </w:rPr>
            </w:pPr>
            <w:r>
              <w:rPr>
                <w:sz w:val="16"/>
              </w:rPr>
              <w:t>Medicaments (excluding goods of heading 3002, 3005 or 3006):</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Obtained from amikacin of heading 2941</w:t>
            </w:r>
          </w:p>
        </w:tc>
        <w:tc>
          <w:tcPr>
            <w:tcW w:w="2552" w:type="dxa"/>
          </w:tcPr>
          <w:p w:rsidR="00A95F6D" w:rsidRDefault="00A95F6D" w:rsidP="00CD5C15">
            <w:pPr>
              <w:rPr>
                <w:sz w:val="16"/>
              </w:rPr>
            </w:pPr>
            <w:r>
              <w:rPr>
                <w:sz w:val="16"/>
              </w:rPr>
              <w:t>Manufacture from materials of any heading, except that of the product. However, materials of headings 3003 and 3004 may be used, provided that their total value does not exceed 20 % of the ex-works price of the product</w:t>
            </w:r>
          </w:p>
        </w:tc>
        <w:tc>
          <w:tcPr>
            <w:tcW w:w="2552" w:type="dxa"/>
            <w:tcBorders>
              <w:left w:val="single" w:sz="6" w:space="0" w:color="auto"/>
              <w:right w:val="single" w:sz="6" w:space="0" w:color="auto"/>
            </w:tcBorders>
          </w:tcPr>
          <w:p w:rsidR="00A95F6D" w:rsidRPr="00EB4A66" w:rsidRDefault="00A95F6D" w:rsidP="00CD5C15">
            <w:pPr>
              <w:rPr>
                <w:sz w:val="16"/>
              </w:rPr>
            </w:pPr>
            <w:r w:rsidRPr="00EB4A66">
              <w:rPr>
                <w:sz w:val="16"/>
              </w:rPr>
              <w:t xml:space="preserve">Manufacture in which the value of all the materials used does not exceed 60% of the ex-works price of the product. </w:t>
            </w:r>
          </w:p>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However, materials of headings 3003 and 3004 may be used, provided that their total value does not exceed 20 % of the ex-works price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ex 3006</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Waste pharmaceuticals specified in note 4(k) to this chapter</w:t>
            </w:r>
          </w:p>
        </w:tc>
        <w:tc>
          <w:tcPr>
            <w:tcW w:w="2552" w:type="dxa"/>
            <w:tcBorders>
              <w:bottom w:val="single" w:sz="6" w:space="0" w:color="auto"/>
            </w:tcBorders>
          </w:tcPr>
          <w:p w:rsidR="00A95F6D" w:rsidRDefault="00A95F6D" w:rsidP="00CD5C15">
            <w:pPr>
              <w:rPr>
                <w:sz w:val="16"/>
              </w:rPr>
            </w:pPr>
            <w:r>
              <w:rPr>
                <w:sz w:val="16"/>
              </w:rPr>
              <w:t>The origin of the product in its original classification shall be retained</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Chapter 31</w:t>
            </w:r>
          </w:p>
        </w:tc>
        <w:tc>
          <w:tcPr>
            <w:tcW w:w="2410" w:type="dxa"/>
            <w:tcBorders>
              <w:left w:val="single" w:sz="6" w:space="0" w:color="auto"/>
              <w:right w:val="single" w:sz="6" w:space="0" w:color="auto"/>
            </w:tcBorders>
          </w:tcPr>
          <w:p w:rsidR="00A95F6D" w:rsidRDefault="00A95F6D" w:rsidP="00CD5C15">
            <w:pPr>
              <w:rPr>
                <w:sz w:val="16"/>
              </w:rPr>
            </w:pPr>
            <w:r>
              <w:rPr>
                <w:sz w:val="16"/>
              </w:rPr>
              <w:t>Fertilizers; except for:</w:t>
            </w:r>
          </w:p>
        </w:tc>
        <w:tc>
          <w:tcPr>
            <w:tcW w:w="2552" w:type="dxa"/>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EB4A66">
            <w:pPr>
              <w:rPr>
                <w:sz w:val="16"/>
              </w:rPr>
            </w:pPr>
            <w:r>
              <w:rPr>
                <w:sz w:val="16"/>
              </w:rPr>
              <w:t xml:space="preserve">Manufacture in which the value of all the materials used does not exceed 40 % of the ex-works price of the product </w:t>
            </w: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ex 3105</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Mineral or chemical fertilizers containing two or three of the fertilizing elements nitrogen, phosphorous and potassium; other fertilizers; goods of this chapter, in tablets or similar forms or in packages of a gross weight not exceeding 10 kg, except for:</w:t>
            </w:r>
          </w:p>
          <w:p w:rsidR="00A95F6D" w:rsidRDefault="00A95F6D" w:rsidP="00CD5C15">
            <w:pPr>
              <w:ind w:left="113" w:hanging="113"/>
              <w:rPr>
                <w:sz w:val="16"/>
              </w:rPr>
            </w:pPr>
            <w:r>
              <w:rPr>
                <w:sz w:val="16"/>
              </w:rPr>
              <w:t>-</w:t>
            </w:r>
            <w:r>
              <w:rPr>
                <w:sz w:val="16"/>
              </w:rPr>
              <w:tab/>
              <w:t>sodium nitrate</w:t>
            </w:r>
          </w:p>
          <w:p w:rsidR="00A95F6D" w:rsidRDefault="00A95F6D" w:rsidP="00CD5C15">
            <w:pPr>
              <w:ind w:left="113" w:hanging="113"/>
              <w:rPr>
                <w:sz w:val="16"/>
              </w:rPr>
            </w:pPr>
            <w:r>
              <w:rPr>
                <w:sz w:val="16"/>
              </w:rPr>
              <w:t>-</w:t>
            </w:r>
            <w:r>
              <w:rPr>
                <w:sz w:val="16"/>
              </w:rPr>
              <w:tab/>
              <w:t>calcium cyanamide</w:t>
            </w:r>
          </w:p>
          <w:p w:rsidR="00A95F6D" w:rsidRDefault="00A95F6D" w:rsidP="00CD5C15">
            <w:pPr>
              <w:ind w:left="113" w:hanging="113"/>
              <w:rPr>
                <w:sz w:val="16"/>
              </w:rPr>
            </w:pPr>
            <w:r>
              <w:rPr>
                <w:sz w:val="16"/>
              </w:rPr>
              <w:t>-</w:t>
            </w:r>
            <w:r>
              <w:rPr>
                <w:sz w:val="16"/>
              </w:rPr>
              <w:tab/>
              <w:t>potassium sulphate</w:t>
            </w:r>
          </w:p>
          <w:p w:rsidR="00A95F6D" w:rsidRDefault="00A95F6D" w:rsidP="00CD5C15">
            <w:pPr>
              <w:ind w:left="113" w:hanging="113"/>
              <w:rPr>
                <w:sz w:val="16"/>
              </w:rPr>
            </w:pPr>
            <w:r>
              <w:rPr>
                <w:sz w:val="16"/>
              </w:rPr>
              <w:t>-</w:t>
            </w:r>
            <w:r>
              <w:rPr>
                <w:sz w:val="16"/>
              </w:rPr>
              <w:tab/>
              <w:t>magnesium potassium sulphate</w:t>
            </w:r>
          </w:p>
        </w:tc>
        <w:tc>
          <w:tcPr>
            <w:tcW w:w="2552" w:type="dxa"/>
            <w:tcBorders>
              <w:bottom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However, materials of the same heading as the product may be used, provided that their total value does not exceed 20 % of the ex-works price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lastRenderedPageBreak/>
              <w:t>ex Chapter 32</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Tanning or dyeing extracts; tannins and their derivatives; dyes, pigments and other colouring matter; paints and varnishes; putty and other mastics; inks;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top w:val="single" w:sz="6" w:space="0" w:color="auto"/>
              <w:left w:val="single" w:sz="6" w:space="0" w:color="auto"/>
              <w:right w:val="single" w:sz="6" w:space="0" w:color="auto"/>
            </w:tcBorders>
          </w:tcPr>
          <w:p w:rsidR="00A95F6D" w:rsidRDefault="00A95F6D" w:rsidP="00EB4A66">
            <w:pPr>
              <w:rPr>
                <w:sz w:val="16"/>
              </w:rPr>
            </w:pPr>
            <w:r>
              <w:rPr>
                <w:sz w:val="16"/>
              </w:rPr>
              <w:t xml:space="preserve">Manufacture in which the value of all the materials used does not exceed 40 % of the ex-works price of the product </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3201</w:t>
            </w:r>
          </w:p>
        </w:tc>
        <w:tc>
          <w:tcPr>
            <w:tcW w:w="2410" w:type="dxa"/>
            <w:tcBorders>
              <w:left w:val="single" w:sz="6" w:space="0" w:color="auto"/>
              <w:right w:val="single" w:sz="6" w:space="0" w:color="auto"/>
            </w:tcBorders>
          </w:tcPr>
          <w:p w:rsidR="00A95F6D" w:rsidRDefault="00A95F6D" w:rsidP="00CD5C15">
            <w:pPr>
              <w:rPr>
                <w:sz w:val="16"/>
              </w:rPr>
            </w:pPr>
            <w:r>
              <w:rPr>
                <w:sz w:val="16"/>
              </w:rPr>
              <w:t>Tannins and their salts, ethers, esters and other derivatives</w:t>
            </w:r>
          </w:p>
        </w:tc>
        <w:tc>
          <w:tcPr>
            <w:tcW w:w="2552" w:type="dxa"/>
          </w:tcPr>
          <w:p w:rsidR="00A95F6D" w:rsidRDefault="00A95F6D" w:rsidP="00CD5C15">
            <w:pPr>
              <w:rPr>
                <w:sz w:val="16"/>
              </w:rPr>
            </w:pPr>
            <w:r>
              <w:rPr>
                <w:sz w:val="16"/>
              </w:rPr>
              <w:t>Manufacture from tanning extracts of vegetable origin</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3205</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Colour lakes; preparations as specified in note 3 to this chapter based on colour lakes (</w:t>
            </w:r>
            <w:r>
              <w:rPr>
                <w:rStyle w:val="DipnotBavurusu"/>
                <w:sz w:val="16"/>
              </w:rPr>
              <w:footnoteReference w:id="10"/>
            </w:r>
            <w:r>
              <w:rPr>
                <w:sz w:val="16"/>
              </w:rPr>
              <w:t>)</w:t>
            </w:r>
          </w:p>
        </w:tc>
        <w:tc>
          <w:tcPr>
            <w:tcW w:w="2552" w:type="dxa"/>
            <w:tcBorders>
              <w:bottom w:val="single" w:sz="6" w:space="0" w:color="auto"/>
            </w:tcBorders>
          </w:tcPr>
          <w:p w:rsidR="00A95F6D" w:rsidRDefault="00A95F6D" w:rsidP="00CD5C15">
            <w:pPr>
              <w:rPr>
                <w:sz w:val="16"/>
              </w:rPr>
            </w:pPr>
            <w:r>
              <w:rPr>
                <w:sz w:val="16"/>
              </w:rPr>
              <w:t>Manufacture from materials of any heading, except headings 3203, 3204 and 3205. However, materials of heading 3205 may be used, provided that their total value does not exceed 20 %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33</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Essential oils and resinoids; perfumery, cosmetic or toilet preparations;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top w:val="single" w:sz="6" w:space="0" w:color="auto"/>
              <w:left w:val="single" w:sz="6" w:space="0" w:color="auto"/>
              <w:right w:val="single" w:sz="6" w:space="0" w:color="auto"/>
            </w:tcBorders>
          </w:tcPr>
          <w:p w:rsidR="00A95F6D" w:rsidRDefault="00A95F6D" w:rsidP="00EB4A66">
            <w:pPr>
              <w:rPr>
                <w:sz w:val="16"/>
              </w:rPr>
            </w:pPr>
            <w:r>
              <w:rPr>
                <w:sz w:val="16"/>
              </w:rPr>
              <w:t>Manufacture in which the value of all the materials used does not exceed 40 % of the ex-works price of the product</w:t>
            </w:r>
            <w:r w:rsidRPr="00EB4A66">
              <w:rPr>
                <w:sz w:val="16"/>
              </w:rPr>
              <w:t xml:space="preserve"> </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3301</w:t>
            </w:r>
          </w:p>
        </w:tc>
        <w:tc>
          <w:tcPr>
            <w:tcW w:w="2410" w:type="dxa"/>
            <w:tcBorders>
              <w:left w:val="single" w:sz="6" w:space="0" w:color="auto"/>
              <w:right w:val="single" w:sz="6" w:space="0" w:color="auto"/>
            </w:tcBorders>
          </w:tcPr>
          <w:p w:rsidR="00A95F6D" w:rsidRDefault="00A95F6D" w:rsidP="00CD5C15">
            <w:pPr>
              <w:rPr>
                <w:sz w:val="16"/>
              </w:rPr>
            </w:pPr>
            <w:r>
              <w:rPr>
                <w:sz w:val="16"/>
              </w:rPr>
              <w:t>Essential oils (terpeneless or not), including concretes and absolutes; resinoids; extracted oleoresins; concentrates of essential oils in fats, in fixed oils, in waxes or the like, obtained by enfleurage or maceration; terpenic by-products of the deterpenation of essential oils; aqueous distillates and aqueous solutions of essential oils</w:t>
            </w:r>
          </w:p>
        </w:tc>
        <w:tc>
          <w:tcPr>
            <w:tcW w:w="2552" w:type="dxa"/>
          </w:tcPr>
          <w:p w:rsidR="00A95F6D" w:rsidRDefault="00A95F6D" w:rsidP="00CD5C15">
            <w:pPr>
              <w:rPr>
                <w:sz w:val="16"/>
              </w:rPr>
            </w:pPr>
            <w:r>
              <w:rPr>
                <w:sz w:val="16"/>
              </w:rPr>
              <w:t>Manufacture from materials of any heading, including materials of a different "group" (</w:t>
            </w:r>
            <w:r>
              <w:rPr>
                <w:rStyle w:val="DipnotBavurusu"/>
                <w:sz w:val="16"/>
              </w:rPr>
              <w:footnoteReference w:id="11"/>
            </w:r>
            <w:r>
              <w:rPr>
                <w:sz w:val="16"/>
              </w:rPr>
              <w:t>) in this heading. However, materials of the same group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bl>
    <w:p w:rsidR="00A95F6D" w:rsidRDefault="00A95F6D" w:rsidP="00A95F6D">
      <w:r>
        <w:br w:type="page"/>
      </w: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lastRenderedPageBreak/>
              <w:t>ex Chapter 34</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Soap, organic surface-active agents, washing preparations, lubricating preparations, artificial waxes, prepared waxes, polishing or scouring preparations, candles and similar articles, modelling pastes, "dental waxes" and dental preparations with a basis of plaster;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top w:val="single" w:sz="6" w:space="0" w:color="auto"/>
              <w:left w:val="single" w:sz="6" w:space="0" w:color="auto"/>
              <w:right w:val="single" w:sz="6" w:space="0" w:color="auto"/>
            </w:tcBorders>
          </w:tcPr>
          <w:p w:rsidR="00A95F6D" w:rsidRDefault="00A95F6D" w:rsidP="00EB4A66">
            <w:pPr>
              <w:rPr>
                <w:sz w:val="16"/>
              </w:rPr>
            </w:pPr>
            <w:r>
              <w:rPr>
                <w:sz w:val="16"/>
              </w:rPr>
              <w:t xml:space="preserve">Manufacture in which the value of all the materials used does not exceed 40 % of the ex-works price of the product </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3403</w:t>
            </w:r>
          </w:p>
        </w:tc>
        <w:tc>
          <w:tcPr>
            <w:tcW w:w="2410" w:type="dxa"/>
            <w:tcBorders>
              <w:left w:val="single" w:sz="6" w:space="0" w:color="auto"/>
              <w:right w:val="single" w:sz="6" w:space="0" w:color="auto"/>
            </w:tcBorders>
          </w:tcPr>
          <w:p w:rsidR="00A95F6D" w:rsidRDefault="00A95F6D" w:rsidP="00CD5C15">
            <w:pPr>
              <w:rPr>
                <w:sz w:val="16"/>
              </w:rPr>
            </w:pPr>
            <w:r>
              <w:rPr>
                <w:sz w:val="16"/>
              </w:rPr>
              <w:t>Lubricating preparations containing less than 70 % by weight of petroleum oils or oils obtained from bituminous minerals</w:t>
            </w:r>
          </w:p>
        </w:tc>
        <w:tc>
          <w:tcPr>
            <w:tcW w:w="2552" w:type="dxa"/>
          </w:tcPr>
          <w:p w:rsidR="00A95F6D" w:rsidRDefault="00A95F6D" w:rsidP="00CD5C15">
            <w:pPr>
              <w:rPr>
                <w:position w:val="6"/>
                <w:sz w:val="16"/>
              </w:rPr>
            </w:pPr>
            <w:r>
              <w:rPr>
                <w:sz w:val="16"/>
              </w:rPr>
              <w:t>Operations of refining and/or one or more specific process(es) (</w:t>
            </w:r>
            <w:r>
              <w:rPr>
                <w:rStyle w:val="DipnotBavurusu"/>
                <w:sz w:val="16"/>
              </w:rPr>
              <w:footnoteReference w:id="12"/>
            </w:r>
            <w:r>
              <w:rPr>
                <w:sz w:val="16"/>
              </w:rPr>
              <w:t>)</w:t>
            </w:r>
          </w:p>
          <w:p w:rsidR="00A95F6D" w:rsidRDefault="00A95F6D" w:rsidP="00CD5C15">
            <w:pPr>
              <w:rPr>
                <w:sz w:val="16"/>
              </w:rPr>
            </w:pPr>
            <w:r>
              <w:rPr>
                <w:sz w:val="16"/>
              </w:rPr>
              <w:t>or</w:t>
            </w:r>
          </w:p>
          <w:p w:rsidR="00A95F6D" w:rsidRDefault="00A95F6D" w:rsidP="00CD5C15">
            <w:pPr>
              <w:rPr>
                <w:sz w:val="16"/>
              </w:rPr>
            </w:pPr>
            <w:r>
              <w:rPr>
                <w:sz w:val="16"/>
              </w:rPr>
              <w:t>Other operations in which all the materials used are classified within a heading other than that of the product. However, materials of the same heading as the product may be used, provided that their total value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3404</w:t>
            </w:r>
          </w:p>
        </w:tc>
        <w:tc>
          <w:tcPr>
            <w:tcW w:w="2410" w:type="dxa"/>
            <w:tcBorders>
              <w:left w:val="single" w:sz="6" w:space="0" w:color="auto"/>
              <w:right w:val="single" w:sz="6" w:space="0" w:color="auto"/>
            </w:tcBorders>
          </w:tcPr>
          <w:p w:rsidR="00A95F6D" w:rsidRDefault="00A95F6D" w:rsidP="00CD5C15">
            <w:pPr>
              <w:rPr>
                <w:sz w:val="16"/>
              </w:rPr>
            </w:pPr>
            <w:r>
              <w:rPr>
                <w:sz w:val="16"/>
              </w:rPr>
              <w:t>Artificial waxes and prepared waxes:</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With a basis of paraffin, petroleum waxes, waxes obtained from bituminous minerals, slack wax or scale wax</w:t>
            </w:r>
          </w:p>
        </w:tc>
        <w:tc>
          <w:tcPr>
            <w:tcW w:w="2552" w:type="dxa"/>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from materials of any heading, except:</w:t>
            </w:r>
          </w:p>
          <w:p w:rsidR="00A95F6D" w:rsidRDefault="00A95F6D" w:rsidP="00CD5C15">
            <w:pPr>
              <w:ind w:left="113" w:hanging="113"/>
              <w:rPr>
                <w:sz w:val="16"/>
              </w:rPr>
            </w:pPr>
            <w:r>
              <w:rPr>
                <w:sz w:val="16"/>
              </w:rPr>
              <w:t>-</w:t>
            </w:r>
            <w:r>
              <w:rPr>
                <w:sz w:val="16"/>
              </w:rPr>
              <w:tab/>
              <w:t>hydrogenated oils having the character of waxes of heading 1516,</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rPr>
                <w:sz w:val="16"/>
              </w:rPr>
            </w:pPr>
          </w:p>
        </w:tc>
        <w:tc>
          <w:tcPr>
            <w:tcW w:w="2552" w:type="dxa"/>
          </w:tcPr>
          <w:p w:rsidR="00A95F6D" w:rsidRDefault="00A95F6D" w:rsidP="00CD5C15">
            <w:pPr>
              <w:ind w:left="113" w:hanging="113"/>
              <w:rPr>
                <w:sz w:val="16"/>
              </w:rPr>
            </w:pPr>
            <w:r>
              <w:rPr>
                <w:sz w:val="16"/>
              </w:rPr>
              <w:t>-</w:t>
            </w:r>
            <w:r>
              <w:rPr>
                <w:sz w:val="16"/>
              </w:rPr>
              <w:tab/>
              <w:t>fatty acids not chemically defined or industrial fatty alcohols having the character of waxes of heading 3823, and</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rPr>
                <w:sz w:val="16"/>
              </w:rPr>
            </w:pPr>
          </w:p>
        </w:tc>
        <w:tc>
          <w:tcPr>
            <w:tcW w:w="2552" w:type="dxa"/>
          </w:tcPr>
          <w:p w:rsidR="00A95F6D" w:rsidRDefault="00A95F6D" w:rsidP="00CD5C15">
            <w:pPr>
              <w:ind w:left="113" w:hanging="113"/>
              <w:rPr>
                <w:sz w:val="16"/>
              </w:rPr>
            </w:pPr>
            <w:r>
              <w:rPr>
                <w:sz w:val="16"/>
              </w:rPr>
              <w:t>-</w:t>
            </w:r>
            <w:r>
              <w:rPr>
                <w:sz w:val="16"/>
              </w:rPr>
              <w:tab/>
              <w:t>materials of heading 3404</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p>
        </w:tc>
        <w:tc>
          <w:tcPr>
            <w:tcW w:w="2552" w:type="dxa"/>
            <w:tcBorders>
              <w:bottom w:val="single" w:sz="6" w:space="0" w:color="auto"/>
            </w:tcBorders>
          </w:tcPr>
          <w:p w:rsidR="00A95F6D" w:rsidRDefault="00A95F6D" w:rsidP="00CD5C15">
            <w:pPr>
              <w:rPr>
                <w:sz w:val="16"/>
              </w:rPr>
            </w:pPr>
            <w:r>
              <w:rPr>
                <w:sz w:val="16"/>
              </w:rPr>
              <w:t>However, these materials may be used, provided that their total value does not exceed 20 %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bl>
    <w:p w:rsidR="00A95F6D" w:rsidRDefault="00A95F6D" w:rsidP="00A95F6D">
      <w:r>
        <w:br w:type="page"/>
      </w: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lastRenderedPageBreak/>
              <w:t>ex Chapter 35</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Albuminoidal substances; modified starches; glues; enzymes;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3505</w:t>
            </w:r>
          </w:p>
        </w:tc>
        <w:tc>
          <w:tcPr>
            <w:tcW w:w="2410" w:type="dxa"/>
            <w:tcBorders>
              <w:left w:val="single" w:sz="6" w:space="0" w:color="auto"/>
              <w:right w:val="single" w:sz="6" w:space="0" w:color="auto"/>
            </w:tcBorders>
          </w:tcPr>
          <w:p w:rsidR="00A95F6D" w:rsidRDefault="00A95F6D" w:rsidP="00CD5C15">
            <w:pPr>
              <w:rPr>
                <w:sz w:val="16"/>
              </w:rPr>
            </w:pPr>
            <w:r>
              <w:rPr>
                <w:sz w:val="16"/>
              </w:rPr>
              <w:t>Dextrins and other modified starches (for example, pregelatinised or esterified starches); glues based on starches, or on dextrins or other modified starches:</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Starch ethers and esters</w:t>
            </w:r>
          </w:p>
        </w:tc>
        <w:tc>
          <w:tcPr>
            <w:tcW w:w="2552" w:type="dxa"/>
          </w:tcPr>
          <w:p w:rsidR="00A95F6D" w:rsidRDefault="00A95F6D" w:rsidP="00CD5C15">
            <w:pPr>
              <w:rPr>
                <w:sz w:val="16"/>
              </w:rPr>
            </w:pPr>
            <w:r>
              <w:rPr>
                <w:sz w:val="16"/>
              </w:rPr>
              <w:t>Manufacture from materials of any heading, including other materials of heading 3505</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from materials of any heading, except those of heading 1108</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ex 3507</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Prepared enzymes not elsewhere specified or included</w:t>
            </w:r>
          </w:p>
        </w:tc>
        <w:tc>
          <w:tcPr>
            <w:tcW w:w="2552" w:type="dxa"/>
            <w:tcBorders>
              <w:bottom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tcBorders>
          </w:tcPr>
          <w:p w:rsidR="00A95F6D" w:rsidRDefault="00A95F6D" w:rsidP="00CD5C15">
            <w:pPr>
              <w:rPr>
                <w:sz w:val="16"/>
              </w:rPr>
            </w:pPr>
            <w:r>
              <w:rPr>
                <w:sz w:val="16"/>
              </w:rPr>
              <w:t>Chapter 36</w:t>
            </w:r>
          </w:p>
        </w:tc>
        <w:tc>
          <w:tcPr>
            <w:tcW w:w="2410"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Explosives; pyrotechnic products; matches; pyrophoric alloys; certain combustible preparations</w:t>
            </w:r>
          </w:p>
        </w:tc>
        <w:tc>
          <w:tcPr>
            <w:tcW w:w="2552" w:type="dxa"/>
            <w:tcBorders>
              <w:top w:val="single" w:sz="6" w:space="0" w:color="auto"/>
              <w:bottom w:val="single" w:sz="6" w:space="0" w:color="auto"/>
            </w:tcBorders>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Chapter 37</w:t>
            </w:r>
          </w:p>
        </w:tc>
        <w:tc>
          <w:tcPr>
            <w:tcW w:w="2410" w:type="dxa"/>
            <w:tcBorders>
              <w:left w:val="single" w:sz="6" w:space="0" w:color="auto"/>
              <w:right w:val="single" w:sz="6" w:space="0" w:color="auto"/>
            </w:tcBorders>
          </w:tcPr>
          <w:p w:rsidR="00A95F6D" w:rsidRDefault="00A95F6D" w:rsidP="00CD5C15">
            <w:pPr>
              <w:rPr>
                <w:sz w:val="16"/>
              </w:rPr>
            </w:pPr>
            <w:r>
              <w:rPr>
                <w:sz w:val="16"/>
              </w:rPr>
              <w:t>Photographic or cinematographic goods; except for:</w:t>
            </w:r>
          </w:p>
        </w:tc>
        <w:tc>
          <w:tcPr>
            <w:tcW w:w="2552" w:type="dxa"/>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3701</w:t>
            </w:r>
          </w:p>
        </w:tc>
        <w:tc>
          <w:tcPr>
            <w:tcW w:w="2410" w:type="dxa"/>
            <w:tcBorders>
              <w:left w:val="single" w:sz="6" w:space="0" w:color="auto"/>
              <w:right w:val="single" w:sz="6" w:space="0" w:color="auto"/>
            </w:tcBorders>
          </w:tcPr>
          <w:p w:rsidR="00A95F6D" w:rsidRDefault="00A95F6D" w:rsidP="00CD5C15">
            <w:pPr>
              <w:rPr>
                <w:sz w:val="16"/>
              </w:rPr>
            </w:pPr>
            <w:r>
              <w:rPr>
                <w:sz w:val="16"/>
              </w:rPr>
              <w:t>Photographic plates and film in the flat, sensitised, unexposed, of any material other than paper, paperboard or textiles; instant print film in the flat, sensitised, unexposed, whether or not in packs:</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Instant print film for colour photography, in packs</w:t>
            </w:r>
          </w:p>
        </w:tc>
        <w:tc>
          <w:tcPr>
            <w:tcW w:w="2552" w:type="dxa"/>
          </w:tcPr>
          <w:p w:rsidR="00A95F6D" w:rsidRDefault="00A95F6D" w:rsidP="00CD5C15">
            <w:pPr>
              <w:rPr>
                <w:sz w:val="16"/>
              </w:rPr>
            </w:pPr>
            <w:r>
              <w:rPr>
                <w:sz w:val="16"/>
              </w:rPr>
              <w:t>Manufacture from materials of any heading, except those of headings 3701 and 3702. However, materials of heading 3702 may be used, provided that their total value does not exceed 30 %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from materials of any heading, except those of headings 3701 and 3702. However, materials of headings 3701 and 3702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3702</w:t>
            </w:r>
          </w:p>
        </w:tc>
        <w:tc>
          <w:tcPr>
            <w:tcW w:w="2410" w:type="dxa"/>
            <w:tcBorders>
              <w:left w:val="single" w:sz="6" w:space="0" w:color="auto"/>
              <w:right w:val="single" w:sz="6" w:space="0" w:color="auto"/>
            </w:tcBorders>
          </w:tcPr>
          <w:p w:rsidR="00A95F6D" w:rsidRDefault="00A95F6D" w:rsidP="00CD5C15">
            <w:pPr>
              <w:rPr>
                <w:sz w:val="16"/>
              </w:rPr>
            </w:pPr>
            <w:r>
              <w:rPr>
                <w:sz w:val="16"/>
              </w:rPr>
              <w:t>Photographic film in rolls, sensitised, unexposed, of any material other than paper, paperboard or textiles; instant print film in rolls, sensitised, unexposed</w:t>
            </w:r>
          </w:p>
        </w:tc>
        <w:tc>
          <w:tcPr>
            <w:tcW w:w="2552" w:type="dxa"/>
          </w:tcPr>
          <w:p w:rsidR="00A95F6D" w:rsidRDefault="00A95F6D" w:rsidP="00CD5C15">
            <w:pPr>
              <w:rPr>
                <w:sz w:val="16"/>
              </w:rPr>
            </w:pPr>
            <w:r>
              <w:rPr>
                <w:sz w:val="16"/>
              </w:rPr>
              <w:t>Manufacture from materials of any heading, except those of headings 3701 and 3702</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lastRenderedPageBreak/>
              <w:t>3704</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Photographic plates, film paper, paperboard and textiles, exposed but not developed</w:t>
            </w:r>
          </w:p>
        </w:tc>
        <w:tc>
          <w:tcPr>
            <w:tcW w:w="2552" w:type="dxa"/>
            <w:tcBorders>
              <w:bottom w:val="single" w:sz="6" w:space="0" w:color="auto"/>
            </w:tcBorders>
          </w:tcPr>
          <w:p w:rsidR="00A95F6D" w:rsidRDefault="00A95F6D" w:rsidP="00CD5C15">
            <w:pPr>
              <w:rPr>
                <w:sz w:val="16"/>
              </w:rPr>
            </w:pPr>
            <w:r>
              <w:rPr>
                <w:sz w:val="16"/>
              </w:rPr>
              <w:t>Manufacture from materials of any heading, except those of headings 3701 to 3704</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38</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Miscellaneous chemical products;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top w:val="single" w:sz="6" w:space="0" w:color="auto"/>
              <w:left w:val="single" w:sz="6" w:space="0" w:color="auto"/>
              <w:right w:val="single" w:sz="6" w:space="0" w:color="auto"/>
            </w:tcBorders>
          </w:tcPr>
          <w:p w:rsidR="00A95F6D" w:rsidRDefault="00A95F6D" w:rsidP="00EB4A66">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3801</w:t>
            </w: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Colloidal graphite in suspension in oil and semi-colloidal graphite; carbonaceous pastes for electrodes</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Graphite in paste form, being a mixture of more than 30 % by weight of graphite with mineral oils</w:t>
            </w:r>
          </w:p>
        </w:tc>
        <w:tc>
          <w:tcPr>
            <w:tcW w:w="2552" w:type="dxa"/>
          </w:tcPr>
          <w:p w:rsidR="00A95F6D" w:rsidRDefault="00A95F6D" w:rsidP="00CD5C15">
            <w:pPr>
              <w:rPr>
                <w:sz w:val="16"/>
              </w:rPr>
            </w:pPr>
            <w:r>
              <w:rPr>
                <w:sz w:val="16"/>
              </w:rPr>
              <w:t>Manufacture in which the value of all the materials of heading 3403 used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3803</w:t>
            </w:r>
          </w:p>
        </w:tc>
        <w:tc>
          <w:tcPr>
            <w:tcW w:w="2410" w:type="dxa"/>
            <w:tcBorders>
              <w:left w:val="single" w:sz="6" w:space="0" w:color="auto"/>
              <w:right w:val="single" w:sz="6" w:space="0" w:color="auto"/>
            </w:tcBorders>
          </w:tcPr>
          <w:p w:rsidR="00A95F6D" w:rsidRDefault="00A95F6D" w:rsidP="00CD5C15">
            <w:pPr>
              <w:rPr>
                <w:sz w:val="16"/>
              </w:rPr>
            </w:pPr>
            <w:r>
              <w:rPr>
                <w:sz w:val="16"/>
              </w:rPr>
              <w:t>Refined tall oil</w:t>
            </w:r>
          </w:p>
        </w:tc>
        <w:tc>
          <w:tcPr>
            <w:tcW w:w="2552" w:type="dxa"/>
          </w:tcPr>
          <w:p w:rsidR="00A95F6D" w:rsidRDefault="00A95F6D" w:rsidP="00CD5C15">
            <w:pPr>
              <w:rPr>
                <w:sz w:val="16"/>
              </w:rPr>
            </w:pPr>
            <w:r>
              <w:rPr>
                <w:sz w:val="16"/>
              </w:rPr>
              <w:t>Refining of crude tall oil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3805</w:t>
            </w:r>
          </w:p>
        </w:tc>
        <w:tc>
          <w:tcPr>
            <w:tcW w:w="2410" w:type="dxa"/>
            <w:tcBorders>
              <w:left w:val="single" w:sz="6" w:space="0" w:color="auto"/>
              <w:right w:val="single" w:sz="6" w:space="0" w:color="auto"/>
            </w:tcBorders>
          </w:tcPr>
          <w:p w:rsidR="00A95F6D" w:rsidRDefault="00A95F6D" w:rsidP="00CD5C15">
            <w:pPr>
              <w:rPr>
                <w:sz w:val="16"/>
              </w:rPr>
            </w:pPr>
            <w:r>
              <w:rPr>
                <w:sz w:val="16"/>
              </w:rPr>
              <w:t>Spirits of sulphate turpentine, purified</w:t>
            </w:r>
          </w:p>
        </w:tc>
        <w:tc>
          <w:tcPr>
            <w:tcW w:w="2552" w:type="dxa"/>
          </w:tcPr>
          <w:p w:rsidR="00A95F6D" w:rsidRDefault="00A95F6D" w:rsidP="00CD5C15">
            <w:pPr>
              <w:rPr>
                <w:sz w:val="16"/>
              </w:rPr>
            </w:pPr>
            <w:r>
              <w:rPr>
                <w:sz w:val="16"/>
              </w:rPr>
              <w:t>Purification by distillation or refining of raw spirits of sulphate turpentine</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3806</w:t>
            </w:r>
          </w:p>
        </w:tc>
        <w:tc>
          <w:tcPr>
            <w:tcW w:w="2410" w:type="dxa"/>
            <w:tcBorders>
              <w:left w:val="single" w:sz="6" w:space="0" w:color="auto"/>
              <w:right w:val="single" w:sz="6" w:space="0" w:color="auto"/>
            </w:tcBorders>
          </w:tcPr>
          <w:p w:rsidR="00A95F6D" w:rsidRDefault="00A95F6D" w:rsidP="00CD5C15">
            <w:pPr>
              <w:rPr>
                <w:sz w:val="16"/>
              </w:rPr>
            </w:pPr>
            <w:r>
              <w:rPr>
                <w:sz w:val="16"/>
              </w:rPr>
              <w:t>Ester gums</w:t>
            </w:r>
          </w:p>
        </w:tc>
        <w:tc>
          <w:tcPr>
            <w:tcW w:w="2552" w:type="dxa"/>
          </w:tcPr>
          <w:p w:rsidR="00A95F6D" w:rsidRDefault="00A95F6D" w:rsidP="00CD5C15">
            <w:pPr>
              <w:rPr>
                <w:sz w:val="16"/>
              </w:rPr>
            </w:pPr>
            <w:r>
              <w:rPr>
                <w:sz w:val="16"/>
              </w:rPr>
              <w:t>Manufacture from resin acids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3807</w:t>
            </w:r>
          </w:p>
        </w:tc>
        <w:tc>
          <w:tcPr>
            <w:tcW w:w="2410" w:type="dxa"/>
            <w:tcBorders>
              <w:left w:val="single" w:sz="6" w:space="0" w:color="auto"/>
              <w:right w:val="single" w:sz="6" w:space="0" w:color="auto"/>
            </w:tcBorders>
          </w:tcPr>
          <w:p w:rsidR="00A95F6D" w:rsidRDefault="00A95F6D" w:rsidP="00CD5C15">
            <w:pPr>
              <w:rPr>
                <w:sz w:val="16"/>
              </w:rPr>
            </w:pPr>
            <w:r>
              <w:rPr>
                <w:sz w:val="16"/>
              </w:rPr>
              <w:t>Wood pitch (wood tar pitch)</w:t>
            </w:r>
          </w:p>
        </w:tc>
        <w:tc>
          <w:tcPr>
            <w:tcW w:w="2552" w:type="dxa"/>
          </w:tcPr>
          <w:p w:rsidR="00A95F6D" w:rsidRDefault="00A95F6D" w:rsidP="00CD5C15">
            <w:pPr>
              <w:rPr>
                <w:sz w:val="16"/>
              </w:rPr>
            </w:pPr>
            <w:r>
              <w:rPr>
                <w:sz w:val="16"/>
              </w:rPr>
              <w:t>Distillation of wood tar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3808</w:t>
            </w:r>
          </w:p>
        </w:tc>
        <w:tc>
          <w:tcPr>
            <w:tcW w:w="2410" w:type="dxa"/>
            <w:tcBorders>
              <w:left w:val="single" w:sz="6" w:space="0" w:color="auto"/>
              <w:right w:val="single" w:sz="6" w:space="0" w:color="auto"/>
            </w:tcBorders>
          </w:tcPr>
          <w:p w:rsidR="00A95F6D" w:rsidRDefault="00A95F6D" w:rsidP="00CD5C15">
            <w:pPr>
              <w:rPr>
                <w:sz w:val="16"/>
              </w:rPr>
            </w:pPr>
            <w:r>
              <w:rPr>
                <w:sz w:val="16"/>
              </w:rPr>
              <w:t>Insecticides, rodenticides, fungicides, herbicides, anti-sprouting products and plant-growth regulators, disinfectants and similar products, put up in forms or packings for retail sale or as preparations or articles (for example, sulphur-treated bands, wicks and candles, and fly-papers)</w:t>
            </w:r>
          </w:p>
        </w:tc>
        <w:tc>
          <w:tcPr>
            <w:tcW w:w="2552" w:type="dxa"/>
          </w:tcPr>
          <w:p w:rsidR="00A95F6D" w:rsidRDefault="00A95F6D" w:rsidP="00CD5C15">
            <w:pPr>
              <w:rPr>
                <w:sz w:val="16"/>
              </w:rPr>
            </w:pPr>
            <w:r>
              <w:rPr>
                <w:sz w:val="16"/>
              </w:rPr>
              <w:t>Manufacture in which the value of all the materials used does not exceed 50 % of the ex-works price of the products</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3809</w:t>
            </w:r>
          </w:p>
        </w:tc>
        <w:tc>
          <w:tcPr>
            <w:tcW w:w="2410" w:type="dxa"/>
            <w:tcBorders>
              <w:left w:val="single" w:sz="6" w:space="0" w:color="auto"/>
              <w:right w:val="single" w:sz="6" w:space="0" w:color="auto"/>
            </w:tcBorders>
          </w:tcPr>
          <w:p w:rsidR="00A95F6D" w:rsidRDefault="00A95F6D" w:rsidP="00CD5C15">
            <w:pPr>
              <w:rPr>
                <w:sz w:val="16"/>
              </w:rPr>
            </w:pPr>
            <w:r>
              <w:rPr>
                <w:sz w:val="16"/>
              </w:rPr>
              <w:t>Finishing agents, dye carriers to accelerate the dyeing or fixing of dyestuffs and other products and preparations (for example, dressings and mordants), of a kind used in the textile, paper, leather or like industries, not elsewhere specified or included</w:t>
            </w:r>
          </w:p>
        </w:tc>
        <w:tc>
          <w:tcPr>
            <w:tcW w:w="2552" w:type="dxa"/>
          </w:tcPr>
          <w:p w:rsidR="00A95F6D" w:rsidRDefault="00A95F6D" w:rsidP="00CD5C15">
            <w:pPr>
              <w:rPr>
                <w:sz w:val="16"/>
              </w:rPr>
            </w:pPr>
            <w:r>
              <w:rPr>
                <w:sz w:val="16"/>
              </w:rPr>
              <w:t>Manufacture in which the value of all the materials used does not exceed 50 % of the ex-works price of the products</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3810</w:t>
            </w:r>
          </w:p>
        </w:tc>
        <w:tc>
          <w:tcPr>
            <w:tcW w:w="2410" w:type="dxa"/>
            <w:tcBorders>
              <w:left w:val="single" w:sz="6" w:space="0" w:color="auto"/>
              <w:right w:val="single" w:sz="6" w:space="0" w:color="auto"/>
            </w:tcBorders>
          </w:tcPr>
          <w:p w:rsidR="00A95F6D" w:rsidRDefault="00A95F6D" w:rsidP="00CD5C15">
            <w:pPr>
              <w:rPr>
                <w:sz w:val="16"/>
              </w:rPr>
            </w:pPr>
            <w:r>
              <w:rPr>
                <w:sz w:val="16"/>
              </w:rPr>
              <w:t>Pickling preparations for metal surfaces; fluxes and other auxiliary preparations for soldering, brazing or welding; soldering, brazing or welding powders and pastes consisting of metal and other materials; preparations of a kind used as cores or coatings for welding electrodes or rods</w:t>
            </w:r>
          </w:p>
        </w:tc>
        <w:tc>
          <w:tcPr>
            <w:tcW w:w="2552" w:type="dxa"/>
          </w:tcPr>
          <w:p w:rsidR="00A95F6D" w:rsidRDefault="00A95F6D" w:rsidP="00CD5C15">
            <w:pPr>
              <w:rPr>
                <w:sz w:val="16"/>
              </w:rPr>
            </w:pPr>
            <w:r>
              <w:rPr>
                <w:sz w:val="16"/>
              </w:rPr>
              <w:t>Manufacture in which the value of all the materials used does not exceed 50 % of the ex-works price of the products</w:t>
            </w:r>
          </w:p>
        </w:tc>
        <w:tc>
          <w:tcPr>
            <w:tcW w:w="2552" w:type="dxa"/>
            <w:tcBorders>
              <w:left w:val="single" w:sz="6" w:space="0" w:color="auto"/>
              <w:right w:val="single" w:sz="6" w:space="0" w:color="auto"/>
            </w:tcBorders>
          </w:tcPr>
          <w:p w:rsidR="00A95F6D" w:rsidRDefault="00A95F6D" w:rsidP="00CD5C15">
            <w:pPr>
              <w:rPr>
                <w:sz w:val="16"/>
              </w:rPr>
            </w:pPr>
          </w:p>
        </w:tc>
      </w:tr>
    </w:tbl>
    <w:p w:rsidR="00A95F6D" w:rsidRDefault="00A95F6D" w:rsidP="00A95F6D">
      <w:r>
        <w:br w:type="page"/>
      </w: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3811</w:t>
            </w:r>
          </w:p>
        </w:tc>
        <w:tc>
          <w:tcPr>
            <w:tcW w:w="2410" w:type="dxa"/>
            <w:tcBorders>
              <w:left w:val="single" w:sz="6" w:space="0" w:color="auto"/>
              <w:right w:val="single" w:sz="6" w:space="0" w:color="auto"/>
            </w:tcBorders>
          </w:tcPr>
          <w:p w:rsidR="00A95F6D" w:rsidRDefault="00A95F6D" w:rsidP="00CD5C15">
            <w:pPr>
              <w:rPr>
                <w:sz w:val="16"/>
              </w:rPr>
            </w:pPr>
            <w:r>
              <w:rPr>
                <w:sz w:val="16"/>
              </w:rPr>
              <w:t>Anti-knock preparations, oxidation inhibitors, gum inhibitors, viscosity improvers, anti-corrosive preparations and other prepared additives, for mineral oils (including gasoline) or for other liquids used for the same purposes as mineral oils:</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Prepared additives for lubricating oil, containing petroleum oils or oils obtained from bituminous minerals</w:t>
            </w:r>
          </w:p>
        </w:tc>
        <w:tc>
          <w:tcPr>
            <w:tcW w:w="2552" w:type="dxa"/>
          </w:tcPr>
          <w:p w:rsidR="00A95F6D" w:rsidRDefault="00A95F6D" w:rsidP="00CD5C15">
            <w:pPr>
              <w:rPr>
                <w:sz w:val="16"/>
              </w:rPr>
            </w:pPr>
            <w:r>
              <w:rPr>
                <w:sz w:val="16"/>
              </w:rPr>
              <w:t>Manufacture in which the value of all the materials of heading 3811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3812</w:t>
            </w:r>
          </w:p>
        </w:tc>
        <w:tc>
          <w:tcPr>
            <w:tcW w:w="2410" w:type="dxa"/>
            <w:tcBorders>
              <w:left w:val="single" w:sz="6" w:space="0" w:color="auto"/>
              <w:right w:val="single" w:sz="6" w:space="0" w:color="auto"/>
            </w:tcBorders>
          </w:tcPr>
          <w:p w:rsidR="00A95F6D" w:rsidRDefault="00A95F6D" w:rsidP="00CD5C15">
            <w:pPr>
              <w:rPr>
                <w:sz w:val="16"/>
              </w:rPr>
            </w:pPr>
            <w:r>
              <w:rPr>
                <w:sz w:val="16"/>
              </w:rPr>
              <w:t>Prepared rubber accelerators; compound plasticisers for rubber or plastics, not elsewhere specified or included; anti-oxidizing preparations and other compound stabilizers for rubber or plastics</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 xml:space="preserve">3813 </w:t>
            </w:r>
          </w:p>
        </w:tc>
        <w:tc>
          <w:tcPr>
            <w:tcW w:w="2410" w:type="dxa"/>
            <w:tcBorders>
              <w:left w:val="single" w:sz="6" w:space="0" w:color="auto"/>
              <w:right w:val="single" w:sz="6" w:space="0" w:color="auto"/>
            </w:tcBorders>
          </w:tcPr>
          <w:p w:rsidR="00A95F6D" w:rsidRDefault="00A95F6D" w:rsidP="00CD5C15">
            <w:pPr>
              <w:rPr>
                <w:sz w:val="16"/>
              </w:rPr>
            </w:pPr>
            <w:r>
              <w:rPr>
                <w:sz w:val="16"/>
              </w:rPr>
              <w:t>Preparations and charges for fire-extinguishers; charged fire-extinguishing grenades</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3814</w:t>
            </w:r>
          </w:p>
        </w:tc>
        <w:tc>
          <w:tcPr>
            <w:tcW w:w="2410" w:type="dxa"/>
            <w:tcBorders>
              <w:left w:val="single" w:sz="6" w:space="0" w:color="auto"/>
              <w:right w:val="single" w:sz="6" w:space="0" w:color="auto"/>
            </w:tcBorders>
          </w:tcPr>
          <w:p w:rsidR="00A95F6D" w:rsidRDefault="00A95F6D" w:rsidP="00CD5C15">
            <w:pPr>
              <w:rPr>
                <w:sz w:val="16"/>
              </w:rPr>
            </w:pPr>
            <w:r>
              <w:rPr>
                <w:sz w:val="16"/>
              </w:rPr>
              <w:t>Organic composite solvents and thinners, not elsewhere specified or included; prepared paint or varnish removers</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3818</w:t>
            </w:r>
          </w:p>
        </w:tc>
        <w:tc>
          <w:tcPr>
            <w:tcW w:w="2410" w:type="dxa"/>
            <w:tcBorders>
              <w:left w:val="single" w:sz="6" w:space="0" w:color="auto"/>
              <w:right w:val="single" w:sz="6" w:space="0" w:color="auto"/>
            </w:tcBorders>
          </w:tcPr>
          <w:p w:rsidR="00A95F6D" w:rsidRDefault="00A95F6D" w:rsidP="00CD5C15">
            <w:pPr>
              <w:rPr>
                <w:sz w:val="16"/>
              </w:rPr>
            </w:pPr>
            <w:r>
              <w:rPr>
                <w:sz w:val="16"/>
              </w:rPr>
              <w:t>Chemical elements doped for use in electronics, in the form of discs, wafers or similar forms; chemical compounds doped for use in electronics</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3819</w:t>
            </w:r>
          </w:p>
        </w:tc>
        <w:tc>
          <w:tcPr>
            <w:tcW w:w="2410" w:type="dxa"/>
            <w:tcBorders>
              <w:left w:val="single" w:sz="6" w:space="0" w:color="auto"/>
              <w:right w:val="single" w:sz="6" w:space="0" w:color="auto"/>
            </w:tcBorders>
          </w:tcPr>
          <w:p w:rsidR="00A95F6D" w:rsidRDefault="00A95F6D" w:rsidP="00CD5C15">
            <w:pPr>
              <w:rPr>
                <w:sz w:val="16"/>
              </w:rPr>
            </w:pPr>
            <w:r>
              <w:rPr>
                <w:sz w:val="16"/>
              </w:rPr>
              <w:t>Hydraulic brake fluids and other prepared liquids for hydraulic transmission, not containing or containing less than 70 % by weight of petroleum oils or oils obtained from bituminous minerals</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3820</w:t>
            </w:r>
          </w:p>
        </w:tc>
        <w:tc>
          <w:tcPr>
            <w:tcW w:w="2410" w:type="dxa"/>
            <w:tcBorders>
              <w:left w:val="single" w:sz="6" w:space="0" w:color="auto"/>
              <w:right w:val="single" w:sz="6" w:space="0" w:color="auto"/>
            </w:tcBorders>
          </w:tcPr>
          <w:p w:rsidR="00A95F6D" w:rsidRDefault="00A95F6D" w:rsidP="00CD5C15">
            <w:pPr>
              <w:rPr>
                <w:sz w:val="16"/>
              </w:rPr>
            </w:pPr>
            <w:r>
              <w:rPr>
                <w:sz w:val="16"/>
              </w:rPr>
              <w:t>Anti-freezing preparations and prepared de-icing fluids</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3822</w:t>
            </w:r>
          </w:p>
        </w:tc>
        <w:tc>
          <w:tcPr>
            <w:tcW w:w="2410" w:type="dxa"/>
            <w:tcBorders>
              <w:left w:val="single" w:sz="6" w:space="0" w:color="auto"/>
              <w:right w:val="single" w:sz="6" w:space="0" w:color="auto"/>
            </w:tcBorders>
          </w:tcPr>
          <w:p w:rsidR="00A95F6D" w:rsidRDefault="00A95F6D" w:rsidP="00CD5C15">
            <w:pPr>
              <w:rPr>
                <w:sz w:val="16"/>
              </w:rPr>
            </w:pPr>
            <w:r>
              <w:rPr>
                <w:sz w:val="16"/>
              </w:rPr>
              <w:t>Diagnostic or laboratory reagents on a backing, prepared diagnostic or laboratory reagents whether or not on a backing, other than those of heading 3002 or 3006; certified reference materials</w:t>
            </w:r>
          </w:p>
        </w:tc>
        <w:tc>
          <w:tcPr>
            <w:tcW w:w="2552" w:type="dxa"/>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3823</w:t>
            </w:r>
          </w:p>
        </w:tc>
        <w:tc>
          <w:tcPr>
            <w:tcW w:w="2410" w:type="dxa"/>
            <w:tcBorders>
              <w:left w:val="single" w:sz="6" w:space="0" w:color="auto"/>
              <w:right w:val="single" w:sz="6" w:space="0" w:color="auto"/>
            </w:tcBorders>
          </w:tcPr>
          <w:p w:rsidR="00A95F6D" w:rsidRDefault="00A95F6D" w:rsidP="00CD5C15">
            <w:pPr>
              <w:rPr>
                <w:sz w:val="16"/>
              </w:rPr>
            </w:pPr>
            <w:r>
              <w:rPr>
                <w:sz w:val="16"/>
              </w:rPr>
              <w:t>Industrial monocarboxylic fatty acids; acid oils from refining; industrial fatty alcohols:</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Industrial monocarboxylic fatty acids, acid oils from refining</w:t>
            </w:r>
          </w:p>
        </w:tc>
        <w:tc>
          <w:tcPr>
            <w:tcW w:w="2552" w:type="dxa"/>
          </w:tcPr>
          <w:p w:rsidR="00A95F6D" w:rsidRDefault="00A95F6D" w:rsidP="00CD5C15">
            <w:pPr>
              <w:rPr>
                <w:sz w:val="16"/>
              </w:rPr>
            </w:pPr>
            <w:r>
              <w:rPr>
                <w:sz w:val="16"/>
              </w:rPr>
              <w:t>Manufacture from materials of any heading, except that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Industrial fatty alcohols</w:t>
            </w:r>
          </w:p>
        </w:tc>
        <w:tc>
          <w:tcPr>
            <w:tcW w:w="2552" w:type="dxa"/>
          </w:tcPr>
          <w:p w:rsidR="00A95F6D" w:rsidRDefault="00A95F6D" w:rsidP="00CD5C15">
            <w:pPr>
              <w:rPr>
                <w:sz w:val="16"/>
              </w:rPr>
            </w:pPr>
            <w:r>
              <w:rPr>
                <w:sz w:val="16"/>
              </w:rPr>
              <w:t>Manufacture from materials of any heading, including other materials of heading 3823</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3824</w:t>
            </w:r>
          </w:p>
        </w:tc>
        <w:tc>
          <w:tcPr>
            <w:tcW w:w="2410" w:type="dxa"/>
            <w:tcBorders>
              <w:left w:val="single" w:sz="6" w:space="0" w:color="auto"/>
              <w:right w:val="single" w:sz="6" w:space="0" w:color="auto"/>
            </w:tcBorders>
          </w:tcPr>
          <w:p w:rsidR="00A95F6D" w:rsidRDefault="00A95F6D" w:rsidP="00CD5C15">
            <w:pPr>
              <w:rPr>
                <w:sz w:val="16"/>
              </w:rPr>
            </w:pPr>
            <w:r>
              <w:rPr>
                <w:sz w:val="16"/>
              </w:rPr>
              <w:t>Prepared binders for foundry moulds or cores; chemical products and preparations of the chemical or allied industries (including those consisting of mixtures of natural products), not elsewhere specified or included:</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The following of this heading:</w:t>
            </w:r>
          </w:p>
          <w:p w:rsidR="00A95F6D" w:rsidRDefault="00A95F6D" w:rsidP="00CD5C15">
            <w:pPr>
              <w:rPr>
                <w:sz w:val="16"/>
              </w:rPr>
            </w:pPr>
          </w:p>
          <w:p w:rsidR="00A95F6D" w:rsidRDefault="00A95F6D" w:rsidP="00CD5C15">
            <w:pPr>
              <w:ind w:left="227" w:hanging="227"/>
              <w:rPr>
                <w:sz w:val="16"/>
              </w:rPr>
            </w:pPr>
            <w:r>
              <w:rPr>
                <w:sz w:val="16"/>
              </w:rPr>
              <w:t>--</w:t>
            </w:r>
            <w:r>
              <w:rPr>
                <w:sz w:val="16"/>
              </w:rPr>
              <w:tab/>
              <w:t>Prepared binders for foundry moulds or cores based on natural resinous products</w:t>
            </w:r>
          </w:p>
          <w:p w:rsidR="00A95F6D" w:rsidRDefault="00A95F6D" w:rsidP="00CD5C15">
            <w:pPr>
              <w:ind w:left="227" w:hanging="227"/>
              <w:rPr>
                <w:sz w:val="16"/>
              </w:rPr>
            </w:pPr>
            <w:r>
              <w:rPr>
                <w:sz w:val="16"/>
              </w:rPr>
              <w:t>--</w:t>
            </w:r>
            <w:r>
              <w:rPr>
                <w:sz w:val="16"/>
              </w:rPr>
              <w:tab/>
              <w:t>Naphthenic acids, their water-insoluble salts and their esters</w:t>
            </w:r>
          </w:p>
          <w:p w:rsidR="00A95F6D" w:rsidRDefault="00A95F6D" w:rsidP="00CD5C15">
            <w:pPr>
              <w:ind w:left="227" w:hanging="227"/>
              <w:rPr>
                <w:sz w:val="16"/>
              </w:rPr>
            </w:pPr>
            <w:r>
              <w:rPr>
                <w:sz w:val="16"/>
              </w:rPr>
              <w:t>--</w:t>
            </w:r>
            <w:r>
              <w:rPr>
                <w:sz w:val="16"/>
              </w:rPr>
              <w:tab/>
              <w:t>Sorbitol other than that of heading 2905</w:t>
            </w:r>
          </w:p>
        </w:tc>
        <w:tc>
          <w:tcPr>
            <w:tcW w:w="2552" w:type="dxa"/>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227" w:hanging="227"/>
              <w:rPr>
                <w:sz w:val="16"/>
              </w:rPr>
            </w:pPr>
            <w:r>
              <w:rPr>
                <w:sz w:val="16"/>
              </w:rPr>
              <w:t>--</w:t>
            </w:r>
            <w:r>
              <w:rPr>
                <w:sz w:val="16"/>
              </w:rPr>
              <w:tab/>
              <w:t>Petroleum sulphonates, excluding petroleum sulphonates of alkali metals, of ammonium or of ethanolamines; thiophenated sulphonic acids of oils obtained from bituminous minerals, and their salts</w:t>
            </w:r>
          </w:p>
          <w:p w:rsidR="00A95F6D" w:rsidRDefault="00A95F6D" w:rsidP="00CD5C15">
            <w:pPr>
              <w:ind w:left="227" w:hanging="227"/>
              <w:rPr>
                <w:sz w:val="16"/>
              </w:rPr>
            </w:pPr>
            <w:r>
              <w:rPr>
                <w:sz w:val="16"/>
              </w:rPr>
              <w:t>--</w:t>
            </w:r>
            <w:r>
              <w:rPr>
                <w:sz w:val="16"/>
              </w:rPr>
              <w:tab/>
              <w:t>Ion exchangers</w:t>
            </w:r>
          </w:p>
          <w:p w:rsidR="00A95F6D" w:rsidRDefault="00A95F6D" w:rsidP="00CD5C15">
            <w:pPr>
              <w:ind w:left="227" w:hanging="227"/>
              <w:rPr>
                <w:sz w:val="16"/>
              </w:rPr>
            </w:pPr>
            <w:r>
              <w:rPr>
                <w:sz w:val="16"/>
              </w:rPr>
              <w:t>--</w:t>
            </w:r>
            <w:r>
              <w:rPr>
                <w:sz w:val="16"/>
              </w:rPr>
              <w:tab/>
              <w:t>Getters for vacuum tubes</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227" w:hanging="227"/>
              <w:rPr>
                <w:sz w:val="16"/>
              </w:rPr>
            </w:pPr>
            <w:r>
              <w:rPr>
                <w:sz w:val="16"/>
              </w:rPr>
              <w:t>--</w:t>
            </w:r>
            <w:r>
              <w:rPr>
                <w:sz w:val="16"/>
              </w:rPr>
              <w:tab/>
              <w:t>Alkaline iron oxide for the purification of gas</w:t>
            </w:r>
          </w:p>
          <w:p w:rsidR="00A95F6D" w:rsidRDefault="00A95F6D" w:rsidP="00CD5C15">
            <w:pPr>
              <w:ind w:left="227" w:hanging="227"/>
              <w:rPr>
                <w:sz w:val="16"/>
              </w:rPr>
            </w:pPr>
            <w:r>
              <w:rPr>
                <w:sz w:val="16"/>
              </w:rPr>
              <w:t>--</w:t>
            </w:r>
            <w:r>
              <w:rPr>
                <w:sz w:val="16"/>
              </w:rPr>
              <w:tab/>
              <w:t>Ammoniacal gas liquors and spent oxide produced in coal gas purification</w:t>
            </w:r>
          </w:p>
          <w:p w:rsidR="00A95F6D" w:rsidRDefault="00A95F6D" w:rsidP="00CD5C15">
            <w:pPr>
              <w:ind w:left="227" w:hanging="227"/>
              <w:rPr>
                <w:sz w:val="16"/>
              </w:rPr>
            </w:pPr>
            <w:r>
              <w:rPr>
                <w:sz w:val="16"/>
              </w:rPr>
              <w:t>--</w:t>
            </w:r>
            <w:r>
              <w:rPr>
                <w:sz w:val="16"/>
              </w:rPr>
              <w:tab/>
              <w:t>Sulphonaphthenic acids, their water-insoluble salts and their esters</w:t>
            </w:r>
          </w:p>
          <w:p w:rsidR="00A95F6D" w:rsidRDefault="00A95F6D" w:rsidP="00CD5C15">
            <w:pPr>
              <w:ind w:left="227" w:hanging="227"/>
              <w:rPr>
                <w:sz w:val="16"/>
              </w:rPr>
            </w:pPr>
            <w:r>
              <w:rPr>
                <w:sz w:val="16"/>
              </w:rPr>
              <w:t>--</w:t>
            </w:r>
            <w:r>
              <w:rPr>
                <w:sz w:val="16"/>
              </w:rPr>
              <w:tab/>
              <w:t>Fusel oil and Dippel's oil</w:t>
            </w:r>
          </w:p>
          <w:p w:rsidR="00A95F6D" w:rsidRDefault="00A95F6D" w:rsidP="00CD5C15">
            <w:pPr>
              <w:ind w:left="227" w:hanging="227"/>
              <w:rPr>
                <w:sz w:val="16"/>
              </w:rPr>
            </w:pPr>
            <w:r>
              <w:rPr>
                <w:sz w:val="16"/>
              </w:rPr>
              <w:t>--</w:t>
            </w:r>
            <w:r>
              <w:rPr>
                <w:sz w:val="16"/>
              </w:rPr>
              <w:tab/>
              <w:t>Mixtures of salts having different anions</w:t>
            </w:r>
          </w:p>
          <w:p w:rsidR="00A95F6D" w:rsidRDefault="00A95F6D" w:rsidP="00CD5C15">
            <w:pPr>
              <w:ind w:left="227" w:hanging="227"/>
              <w:rPr>
                <w:sz w:val="16"/>
              </w:rPr>
            </w:pPr>
            <w:r>
              <w:rPr>
                <w:sz w:val="16"/>
              </w:rPr>
              <w:t>--</w:t>
            </w:r>
            <w:r>
              <w:rPr>
                <w:sz w:val="16"/>
              </w:rPr>
              <w:tab/>
              <w:t>Copying pastes with a basis of gelatin, whether or not on a paper or textile backing</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p>
        </w:tc>
        <w:tc>
          <w:tcPr>
            <w:tcW w:w="2410" w:type="dxa"/>
            <w:tcBorders>
              <w:left w:val="single" w:sz="6" w:space="0" w:color="auto"/>
              <w:bottom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Borders>
              <w:bottom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3901 to 3915</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Plastics in primary forms, waste, parings and scrap, of plastic; except for headings ex 3907 and 3912 for which the rules are set out below:</w:t>
            </w:r>
          </w:p>
        </w:tc>
        <w:tc>
          <w:tcPr>
            <w:tcW w:w="2552" w:type="dxa"/>
            <w:tcBorders>
              <w:top w:val="single" w:sz="6" w:space="0" w:color="auto"/>
            </w:tcBorders>
          </w:tcPr>
          <w:p w:rsidR="00A95F6D" w:rsidRDefault="00A95F6D" w:rsidP="00CD5C15">
            <w:pPr>
              <w:rPr>
                <w:sz w:val="16"/>
              </w:rPr>
            </w:pP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Addition homopolymerisation products in which a single monomer contributes more than 99 % by weight to the total polymer content</w:t>
            </w:r>
          </w:p>
        </w:tc>
        <w:tc>
          <w:tcPr>
            <w:tcW w:w="2552" w:type="dxa"/>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50 %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Chapter 39 used does not exceed 20 % of the ex-works price of the product (</w:t>
            </w:r>
            <w:r>
              <w:rPr>
                <w:rStyle w:val="DipnotBavurusu"/>
                <w:sz w:val="16"/>
              </w:rPr>
              <w:footnoteReference w:id="13"/>
            </w:r>
            <w:r>
              <w:rPr>
                <w:sz w:val="16"/>
              </w:rPr>
              <w:t>)</w:t>
            </w:r>
          </w:p>
        </w:tc>
        <w:tc>
          <w:tcPr>
            <w:tcW w:w="2552" w:type="dxa"/>
            <w:tcBorders>
              <w:left w:val="single" w:sz="6" w:space="0" w:color="auto"/>
              <w:right w:val="single" w:sz="6" w:space="0" w:color="auto"/>
            </w:tcBorders>
          </w:tcPr>
          <w:p w:rsidR="00A95F6D" w:rsidRDefault="00A95F6D" w:rsidP="00EB4A66">
            <w:pPr>
              <w:rPr>
                <w:sz w:val="16"/>
              </w:rPr>
            </w:pPr>
            <w:r>
              <w:rPr>
                <w:sz w:val="16"/>
              </w:rPr>
              <w:t xml:space="preserve">Manufacture in which the value of all the materials used does not exceed 25 % of the ex-works price of the product </w:t>
            </w: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in which the value of all the materials of Chapter 39 used does not exceed 20 % of the ex-works price of the product (</w:t>
            </w:r>
            <w:r>
              <w:rPr>
                <w:rStyle w:val="DipnotBavurusu"/>
                <w:sz w:val="16"/>
              </w:rPr>
              <w:footnoteReference w:id="14"/>
            </w:r>
            <w:r>
              <w:rPr>
                <w:sz w:val="16"/>
              </w:rPr>
              <w:t>)</w:t>
            </w:r>
          </w:p>
        </w:tc>
        <w:tc>
          <w:tcPr>
            <w:tcW w:w="2552" w:type="dxa"/>
            <w:tcBorders>
              <w:left w:val="single" w:sz="6" w:space="0" w:color="auto"/>
              <w:right w:val="single" w:sz="6" w:space="0" w:color="auto"/>
            </w:tcBorders>
          </w:tcPr>
          <w:p w:rsidR="00A95F6D" w:rsidRDefault="00A95F6D" w:rsidP="00EB4A66">
            <w:pPr>
              <w:rPr>
                <w:sz w:val="16"/>
              </w:rPr>
            </w:pPr>
            <w:r>
              <w:rPr>
                <w:sz w:val="16"/>
              </w:rPr>
              <w:t xml:space="preserve">Manufacture in which the value of all the materials used does not exceed 25 % of the ex-works price of the product </w:t>
            </w:r>
          </w:p>
        </w:tc>
      </w:tr>
    </w:tbl>
    <w:p w:rsidR="00A95F6D" w:rsidRDefault="00A95F6D" w:rsidP="00A95F6D"/>
    <w:p w:rsidR="00A95F6D" w:rsidRDefault="00A95F6D" w:rsidP="00A95F6D">
      <w:r>
        <w:br w:type="page"/>
      </w: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ex 3907</w:t>
            </w: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Copolymer, made from polycarbonate and acrylonitrile-butadiene-styrene copolymer (ABS)</w:t>
            </w:r>
          </w:p>
        </w:tc>
        <w:tc>
          <w:tcPr>
            <w:tcW w:w="2552" w:type="dxa"/>
          </w:tcPr>
          <w:p w:rsidR="00A95F6D" w:rsidRDefault="00A95F6D" w:rsidP="00CD5C15">
            <w:pPr>
              <w:rPr>
                <w:sz w:val="16"/>
              </w:rPr>
            </w:pPr>
            <w:r>
              <w:rPr>
                <w:sz w:val="16"/>
              </w:rPr>
              <w:t>Manufacture from materials of any heading, except that of the product. However, materials of the same heading as the product may be used, provided that their total value does not exceed 50 % of the ex-works price of the product (</w:t>
            </w:r>
            <w:r>
              <w:rPr>
                <w:rStyle w:val="DipnotBavurusu"/>
                <w:sz w:val="16"/>
              </w:rPr>
              <w:footnoteReference w:id="15"/>
            </w:r>
            <w:r>
              <w:rPr>
                <w:sz w:val="16"/>
              </w:rPr>
              <w: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 xml:space="preserve">Polyester </w:t>
            </w:r>
          </w:p>
        </w:tc>
        <w:tc>
          <w:tcPr>
            <w:tcW w:w="2552" w:type="dxa"/>
          </w:tcPr>
          <w:p w:rsidR="00A95F6D" w:rsidRDefault="00A95F6D" w:rsidP="00CD5C15">
            <w:pPr>
              <w:rPr>
                <w:sz w:val="16"/>
              </w:rPr>
            </w:pPr>
            <w:r>
              <w:rPr>
                <w:sz w:val="16"/>
              </w:rPr>
              <w:t>Manufacture in which the value of all the materials of Chapter 39 used does not exceed 20 % of the ex-works price of the product and/or manufacture from polycarbonate of tetrabromo-(bisphenol A)</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3912</w:t>
            </w:r>
          </w:p>
        </w:tc>
        <w:tc>
          <w:tcPr>
            <w:tcW w:w="2410" w:type="dxa"/>
            <w:tcBorders>
              <w:left w:val="single" w:sz="6" w:space="0" w:color="auto"/>
              <w:right w:val="single" w:sz="6" w:space="0" w:color="auto"/>
            </w:tcBorders>
          </w:tcPr>
          <w:p w:rsidR="00A95F6D" w:rsidRDefault="00A95F6D" w:rsidP="00CD5C15">
            <w:pPr>
              <w:rPr>
                <w:sz w:val="16"/>
              </w:rPr>
            </w:pPr>
            <w:r>
              <w:rPr>
                <w:sz w:val="16"/>
              </w:rPr>
              <w:t>Cellulose and its chemical derivatives, not elsewhere specified or included, in primary forms</w:t>
            </w:r>
          </w:p>
        </w:tc>
        <w:tc>
          <w:tcPr>
            <w:tcW w:w="2552" w:type="dxa"/>
          </w:tcPr>
          <w:p w:rsidR="00A95F6D" w:rsidRDefault="00A95F6D" w:rsidP="00CD5C15">
            <w:pPr>
              <w:rPr>
                <w:sz w:val="16"/>
              </w:rPr>
            </w:pPr>
            <w:r>
              <w:rPr>
                <w:sz w:val="16"/>
              </w:rPr>
              <w:t>Manufacture in which the value of all the materials of the same heading as the product used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3916 to 3921</w:t>
            </w:r>
          </w:p>
        </w:tc>
        <w:tc>
          <w:tcPr>
            <w:tcW w:w="2410" w:type="dxa"/>
            <w:tcBorders>
              <w:left w:val="single" w:sz="6" w:space="0" w:color="auto"/>
              <w:right w:val="single" w:sz="6" w:space="0" w:color="auto"/>
            </w:tcBorders>
          </w:tcPr>
          <w:p w:rsidR="00A95F6D" w:rsidRDefault="00A95F6D" w:rsidP="00CD5C15">
            <w:pPr>
              <w:rPr>
                <w:sz w:val="16"/>
              </w:rPr>
            </w:pPr>
            <w:r>
              <w:rPr>
                <w:sz w:val="16"/>
              </w:rPr>
              <w:t>Semi-manufactures and articles of plastics; except for headings ex 3916, ex 3917, ex 3920 and ex 3921, for which the rules are set out below:</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Flat products, further worked than only surface-worked or cut into forms other than rectangular (including square); other products, further worked than only surface-worked</w:t>
            </w:r>
          </w:p>
        </w:tc>
        <w:tc>
          <w:tcPr>
            <w:tcW w:w="2552" w:type="dxa"/>
          </w:tcPr>
          <w:p w:rsidR="00A95F6D" w:rsidRDefault="00A95F6D" w:rsidP="00CD5C15">
            <w:pPr>
              <w:rPr>
                <w:sz w:val="16"/>
              </w:rPr>
            </w:pPr>
            <w:r>
              <w:rPr>
                <w:sz w:val="16"/>
              </w:rPr>
              <w:t>Manufacture in which the value of all the materials of Chapter 39 used does not exceed 50 % of the ex-works price of the product</w:t>
            </w:r>
          </w:p>
        </w:tc>
        <w:tc>
          <w:tcPr>
            <w:tcW w:w="2552" w:type="dxa"/>
            <w:tcBorders>
              <w:left w:val="single" w:sz="6" w:space="0" w:color="auto"/>
              <w:right w:val="single" w:sz="6" w:space="0" w:color="auto"/>
            </w:tcBorders>
          </w:tcPr>
          <w:p w:rsidR="00A95F6D" w:rsidRDefault="00A95F6D" w:rsidP="00EB4A66">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227" w:hanging="227"/>
              <w:rPr>
                <w:sz w:val="16"/>
              </w:rPr>
            </w:pPr>
            <w:r>
              <w:rPr>
                <w:sz w:val="16"/>
              </w:rPr>
              <w:t>--</w:t>
            </w:r>
            <w:r>
              <w:rPr>
                <w:sz w:val="16"/>
              </w:rPr>
              <w:tab/>
              <w:t>Addition homopolymerisation products in which a single monomer contributes more than 99 % by weight to the total polymer content</w:t>
            </w:r>
          </w:p>
        </w:tc>
        <w:tc>
          <w:tcPr>
            <w:tcW w:w="2552" w:type="dxa"/>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50 %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Chapter 39 used does not exceed 20 % of the ex-works price of the product (</w:t>
            </w:r>
            <w:r>
              <w:rPr>
                <w:rStyle w:val="DipnotBavurusu"/>
                <w:sz w:val="16"/>
              </w:rPr>
              <w:footnoteReference w:id="16"/>
            </w:r>
            <w:r>
              <w:rPr>
                <w:sz w:val="16"/>
              </w:rPr>
              <w:t>)</w:t>
            </w:r>
          </w:p>
        </w:tc>
        <w:tc>
          <w:tcPr>
            <w:tcW w:w="2552" w:type="dxa"/>
            <w:tcBorders>
              <w:left w:val="single" w:sz="6" w:space="0" w:color="auto"/>
              <w:right w:val="single" w:sz="6" w:space="0" w:color="auto"/>
            </w:tcBorders>
          </w:tcPr>
          <w:p w:rsidR="00A95F6D" w:rsidRDefault="00A95F6D" w:rsidP="00EB4A66">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227" w:hanging="227"/>
              <w:rPr>
                <w:sz w:val="16"/>
              </w:rPr>
            </w:pPr>
            <w:r>
              <w:rPr>
                <w:sz w:val="16"/>
              </w:rPr>
              <w:t>--</w:t>
            </w:r>
            <w:r>
              <w:rPr>
                <w:sz w:val="16"/>
              </w:rPr>
              <w:tab/>
              <w:t>Other</w:t>
            </w:r>
          </w:p>
        </w:tc>
        <w:tc>
          <w:tcPr>
            <w:tcW w:w="2552" w:type="dxa"/>
          </w:tcPr>
          <w:p w:rsidR="00A95F6D" w:rsidRDefault="00A95F6D" w:rsidP="00CD5C15">
            <w:pPr>
              <w:rPr>
                <w:sz w:val="16"/>
              </w:rPr>
            </w:pPr>
            <w:r>
              <w:rPr>
                <w:sz w:val="16"/>
              </w:rPr>
              <w:t>Manufacture in which the value of all the materials of Chapter 39 used does not exceed 20 % of the ex-works price of the product (</w:t>
            </w:r>
            <w:r>
              <w:rPr>
                <w:rStyle w:val="DipnotBavurusu"/>
                <w:sz w:val="16"/>
              </w:rPr>
              <w:footnoteReference w:id="17"/>
            </w:r>
            <w:r>
              <w:rPr>
                <w:sz w:val="16"/>
              </w:rPr>
              <w:t>)</w:t>
            </w:r>
          </w:p>
        </w:tc>
        <w:tc>
          <w:tcPr>
            <w:tcW w:w="2552" w:type="dxa"/>
            <w:tcBorders>
              <w:left w:val="single" w:sz="6" w:space="0" w:color="auto"/>
              <w:right w:val="single" w:sz="6" w:space="0" w:color="auto"/>
            </w:tcBorders>
          </w:tcPr>
          <w:p w:rsidR="00A95F6D" w:rsidRDefault="00A95F6D" w:rsidP="00EB4A66">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3916 and ex 3917</w:t>
            </w:r>
          </w:p>
        </w:tc>
        <w:tc>
          <w:tcPr>
            <w:tcW w:w="2410" w:type="dxa"/>
            <w:tcBorders>
              <w:left w:val="single" w:sz="6" w:space="0" w:color="auto"/>
              <w:right w:val="single" w:sz="6" w:space="0" w:color="auto"/>
            </w:tcBorders>
          </w:tcPr>
          <w:p w:rsidR="00A95F6D" w:rsidRDefault="00A95F6D" w:rsidP="00CD5C15">
            <w:pPr>
              <w:rPr>
                <w:sz w:val="16"/>
              </w:rPr>
            </w:pPr>
            <w:r>
              <w:rPr>
                <w:sz w:val="16"/>
              </w:rPr>
              <w:t>Profile shapes and tubes</w:t>
            </w:r>
          </w:p>
        </w:tc>
        <w:tc>
          <w:tcPr>
            <w:tcW w:w="2552" w:type="dxa"/>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50 %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the same heading as the product used does not exceed 20 % of the ex-works price of the product</w:t>
            </w:r>
          </w:p>
        </w:tc>
        <w:tc>
          <w:tcPr>
            <w:tcW w:w="2552" w:type="dxa"/>
            <w:tcBorders>
              <w:left w:val="single" w:sz="6" w:space="0" w:color="auto"/>
              <w:right w:val="single" w:sz="6" w:space="0" w:color="auto"/>
            </w:tcBorders>
          </w:tcPr>
          <w:p w:rsidR="00A95F6D" w:rsidRDefault="00A95F6D" w:rsidP="00EB4A66">
            <w:pPr>
              <w:rPr>
                <w:sz w:val="16"/>
              </w:rPr>
            </w:pPr>
            <w:r>
              <w:rPr>
                <w:sz w:val="16"/>
              </w:rPr>
              <w:t>Manufacture in which the value of all the materials used does not exceed 25 % of the ex-works price of the product</w:t>
            </w:r>
          </w:p>
        </w:tc>
      </w:tr>
    </w:tbl>
    <w:p w:rsidR="00A95F6D" w:rsidRDefault="00A95F6D" w:rsidP="00A95F6D">
      <w:r>
        <w:br w:type="page"/>
      </w: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rPr>
        <w:tc>
          <w:tcPr>
            <w:tcW w:w="1418" w:type="dxa"/>
            <w:tcBorders>
              <w:left w:val="single" w:sz="6" w:space="0" w:color="auto"/>
            </w:tcBorders>
          </w:tcPr>
          <w:p w:rsidR="00A95F6D" w:rsidRDefault="00A95F6D" w:rsidP="00CD5C15">
            <w:pPr>
              <w:rPr>
                <w:sz w:val="16"/>
              </w:rPr>
            </w:pPr>
            <w:r>
              <w:rPr>
                <w:sz w:val="16"/>
              </w:rPr>
              <w:lastRenderedPageBreak/>
              <w:t>ex 3920</w:t>
            </w: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Ionomer sheet or film</w:t>
            </w:r>
          </w:p>
        </w:tc>
        <w:tc>
          <w:tcPr>
            <w:tcW w:w="2552" w:type="dxa"/>
          </w:tcPr>
          <w:p w:rsidR="00A95F6D" w:rsidRDefault="00A95F6D" w:rsidP="00CD5C15">
            <w:pPr>
              <w:rPr>
                <w:sz w:val="16"/>
              </w:rPr>
            </w:pPr>
            <w:r>
              <w:rPr>
                <w:sz w:val="16"/>
              </w:rPr>
              <w:t>Manufacture from a thermoplastic partial salt which is a copolymer of ethylene and metacrylic acid partly neutralised with metal ions, mainly zinc and sodium</w:t>
            </w:r>
          </w:p>
        </w:tc>
        <w:tc>
          <w:tcPr>
            <w:tcW w:w="2552" w:type="dxa"/>
            <w:tcBorders>
              <w:left w:val="single" w:sz="6" w:space="0" w:color="auto"/>
              <w:right w:val="single" w:sz="6" w:space="0" w:color="auto"/>
            </w:tcBorders>
          </w:tcPr>
          <w:p w:rsidR="00A95F6D" w:rsidRDefault="00A95F6D" w:rsidP="00EB4A66">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Sheets of regenerated cellulose, polyamides or polyethylene</w:t>
            </w:r>
          </w:p>
        </w:tc>
        <w:tc>
          <w:tcPr>
            <w:tcW w:w="2552" w:type="dxa"/>
          </w:tcPr>
          <w:p w:rsidR="00A95F6D" w:rsidRDefault="00A95F6D" w:rsidP="00CD5C15">
            <w:pPr>
              <w:rPr>
                <w:sz w:val="16"/>
              </w:rPr>
            </w:pPr>
            <w:r>
              <w:rPr>
                <w:sz w:val="16"/>
              </w:rPr>
              <w:t>Manufacture in which the value of all the materials of the same heading as the product used does not exceed 20 %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3921</w:t>
            </w:r>
          </w:p>
        </w:tc>
        <w:tc>
          <w:tcPr>
            <w:tcW w:w="2410" w:type="dxa"/>
            <w:tcBorders>
              <w:left w:val="single" w:sz="6" w:space="0" w:color="auto"/>
              <w:right w:val="single" w:sz="6" w:space="0" w:color="auto"/>
            </w:tcBorders>
          </w:tcPr>
          <w:p w:rsidR="00A95F6D" w:rsidRDefault="00A95F6D" w:rsidP="00CD5C15">
            <w:pPr>
              <w:rPr>
                <w:sz w:val="16"/>
              </w:rPr>
            </w:pPr>
            <w:r>
              <w:rPr>
                <w:sz w:val="16"/>
              </w:rPr>
              <w:t>Foils of plastic, metallised</w:t>
            </w:r>
          </w:p>
        </w:tc>
        <w:tc>
          <w:tcPr>
            <w:tcW w:w="2552" w:type="dxa"/>
          </w:tcPr>
          <w:p w:rsidR="00A95F6D" w:rsidRDefault="00A95F6D" w:rsidP="00CD5C15">
            <w:pPr>
              <w:rPr>
                <w:sz w:val="16"/>
              </w:rPr>
            </w:pPr>
            <w:r>
              <w:rPr>
                <w:sz w:val="16"/>
              </w:rPr>
              <w:t>Manufacture from highly-transparent polyester-foils with a thickness of less than 23 micron (</w:t>
            </w:r>
            <w:r>
              <w:rPr>
                <w:rStyle w:val="DipnotBavurusu"/>
                <w:sz w:val="16"/>
              </w:rPr>
              <w:footnoteReference w:id="18"/>
            </w:r>
            <w:r>
              <w:rPr>
                <w:sz w:val="16"/>
              </w:rPr>
              <w:t>)</w:t>
            </w:r>
          </w:p>
        </w:tc>
        <w:tc>
          <w:tcPr>
            <w:tcW w:w="2552" w:type="dxa"/>
            <w:tcBorders>
              <w:left w:val="single" w:sz="6" w:space="0" w:color="auto"/>
              <w:right w:val="single" w:sz="6" w:space="0" w:color="auto"/>
            </w:tcBorders>
          </w:tcPr>
          <w:p w:rsidR="00A95F6D" w:rsidRDefault="00A95F6D" w:rsidP="00EB4A66">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3922 to 3926</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Articles of plastics</w:t>
            </w:r>
          </w:p>
        </w:tc>
        <w:tc>
          <w:tcPr>
            <w:tcW w:w="2552" w:type="dxa"/>
            <w:tcBorders>
              <w:bottom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40</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Rubber and articles thereof;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4001</w:t>
            </w:r>
          </w:p>
        </w:tc>
        <w:tc>
          <w:tcPr>
            <w:tcW w:w="2410" w:type="dxa"/>
            <w:tcBorders>
              <w:left w:val="single" w:sz="6" w:space="0" w:color="auto"/>
              <w:right w:val="single" w:sz="6" w:space="0" w:color="auto"/>
            </w:tcBorders>
          </w:tcPr>
          <w:p w:rsidR="00A95F6D" w:rsidRDefault="00A95F6D" w:rsidP="00CD5C15">
            <w:pPr>
              <w:rPr>
                <w:sz w:val="16"/>
              </w:rPr>
            </w:pPr>
            <w:r>
              <w:rPr>
                <w:sz w:val="16"/>
              </w:rPr>
              <w:t>Laminated slabs of crepe rubber for shoes</w:t>
            </w:r>
          </w:p>
        </w:tc>
        <w:tc>
          <w:tcPr>
            <w:tcW w:w="2552" w:type="dxa"/>
          </w:tcPr>
          <w:p w:rsidR="00A95F6D" w:rsidRDefault="00A95F6D" w:rsidP="00CD5C15">
            <w:pPr>
              <w:rPr>
                <w:sz w:val="16"/>
              </w:rPr>
            </w:pPr>
            <w:r>
              <w:rPr>
                <w:sz w:val="16"/>
              </w:rPr>
              <w:t>Lamination of sheets of natural rubber</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4005</w:t>
            </w:r>
          </w:p>
        </w:tc>
        <w:tc>
          <w:tcPr>
            <w:tcW w:w="2410" w:type="dxa"/>
            <w:tcBorders>
              <w:left w:val="single" w:sz="6" w:space="0" w:color="auto"/>
              <w:right w:val="single" w:sz="6" w:space="0" w:color="auto"/>
            </w:tcBorders>
          </w:tcPr>
          <w:p w:rsidR="00A95F6D" w:rsidRDefault="00A95F6D" w:rsidP="00CD5C15">
            <w:pPr>
              <w:rPr>
                <w:sz w:val="16"/>
              </w:rPr>
            </w:pPr>
            <w:r>
              <w:rPr>
                <w:sz w:val="16"/>
              </w:rPr>
              <w:t>Compounded rubber, unvulcanised, in primary forms or in plates, sheets or strip</w:t>
            </w:r>
          </w:p>
        </w:tc>
        <w:tc>
          <w:tcPr>
            <w:tcW w:w="2552" w:type="dxa"/>
          </w:tcPr>
          <w:p w:rsidR="00A95F6D" w:rsidRDefault="00A95F6D" w:rsidP="00CD5C15">
            <w:pPr>
              <w:rPr>
                <w:sz w:val="16"/>
              </w:rPr>
            </w:pPr>
            <w:r>
              <w:rPr>
                <w:sz w:val="16"/>
              </w:rPr>
              <w:t>Manufacture in which the value of all the materials used, except natural rubber, does not exceed 50 % of the ex-works price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4012</w:t>
            </w:r>
          </w:p>
        </w:tc>
        <w:tc>
          <w:tcPr>
            <w:tcW w:w="2410" w:type="dxa"/>
            <w:tcBorders>
              <w:left w:val="single" w:sz="6" w:space="0" w:color="auto"/>
              <w:right w:val="single" w:sz="6" w:space="0" w:color="auto"/>
            </w:tcBorders>
          </w:tcPr>
          <w:p w:rsidR="00A95F6D" w:rsidRDefault="00A95F6D" w:rsidP="00CD5C15">
            <w:pPr>
              <w:rPr>
                <w:sz w:val="16"/>
              </w:rPr>
            </w:pPr>
            <w:r>
              <w:rPr>
                <w:sz w:val="16"/>
              </w:rPr>
              <w:t>Retreaded or used pneumatic tyres of rubber; solid or cushion tyres, tyre treads and tyre flaps, of rubber:</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Retreaded pneumatic, solid or cushion tyres, of rubber</w:t>
            </w:r>
          </w:p>
        </w:tc>
        <w:tc>
          <w:tcPr>
            <w:tcW w:w="2552" w:type="dxa"/>
          </w:tcPr>
          <w:p w:rsidR="00A95F6D" w:rsidRDefault="00A95F6D" w:rsidP="00CD5C15">
            <w:pPr>
              <w:rPr>
                <w:sz w:val="16"/>
              </w:rPr>
            </w:pPr>
            <w:r>
              <w:rPr>
                <w:sz w:val="16"/>
              </w:rPr>
              <w:t>Retreading of used tyres</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from materials of any heading, except those of headings 4011 and 4012</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4017</w:t>
            </w:r>
          </w:p>
        </w:tc>
        <w:tc>
          <w:tcPr>
            <w:tcW w:w="2410" w:type="dxa"/>
            <w:tcBorders>
              <w:left w:val="single" w:sz="6" w:space="0" w:color="auto"/>
              <w:right w:val="single" w:sz="6" w:space="0" w:color="auto"/>
            </w:tcBorders>
          </w:tcPr>
          <w:p w:rsidR="00A95F6D" w:rsidRDefault="00A95F6D" w:rsidP="00CD5C15">
            <w:pPr>
              <w:rPr>
                <w:sz w:val="16"/>
              </w:rPr>
            </w:pPr>
            <w:r>
              <w:rPr>
                <w:sz w:val="16"/>
              </w:rPr>
              <w:t>Articles of hard rubber</w:t>
            </w:r>
          </w:p>
        </w:tc>
        <w:tc>
          <w:tcPr>
            <w:tcW w:w="2552" w:type="dxa"/>
          </w:tcPr>
          <w:p w:rsidR="00A95F6D" w:rsidRDefault="00A95F6D" w:rsidP="00CD5C15">
            <w:pPr>
              <w:rPr>
                <w:sz w:val="16"/>
              </w:rPr>
            </w:pPr>
            <w:r>
              <w:rPr>
                <w:sz w:val="16"/>
              </w:rPr>
              <w:t>Manufacture from hard rubber</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41</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Raw hides and skins (other than furskins) and leather;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4102</w:t>
            </w:r>
          </w:p>
        </w:tc>
        <w:tc>
          <w:tcPr>
            <w:tcW w:w="2410" w:type="dxa"/>
            <w:tcBorders>
              <w:left w:val="single" w:sz="6" w:space="0" w:color="auto"/>
              <w:right w:val="single" w:sz="6" w:space="0" w:color="auto"/>
            </w:tcBorders>
          </w:tcPr>
          <w:p w:rsidR="00A95F6D" w:rsidRDefault="00A95F6D" w:rsidP="00CD5C15">
            <w:pPr>
              <w:rPr>
                <w:sz w:val="16"/>
              </w:rPr>
            </w:pPr>
            <w:r>
              <w:rPr>
                <w:sz w:val="16"/>
              </w:rPr>
              <w:t>Raw skins of sheep or lambs, without wool on</w:t>
            </w:r>
          </w:p>
        </w:tc>
        <w:tc>
          <w:tcPr>
            <w:tcW w:w="2552" w:type="dxa"/>
          </w:tcPr>
          <w:p w:rsidR="00A95F6D" w:rsidRDefault="00A95F6D" w:rsidP="00CD5C15">
            <w:pPr>
              <w:rPr>
                <w:sz w:val="16"/>
              </w:rPr>
            </w:pPr>
            <w:r>
              <w:rPr>
                <w:sz w:val="16"/>
              </w:rPr>
              <w:t>Removal of wool from sheep or lamb skins, with wool on</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4104 to 4106</w:t>
            </w:r>
          </w:p>
        </w:tc>
        <w:tc>
          <w:tcPr>
            <w:tcW w:w="2410" w:type="dxa"/>
            <w:tcBorders>
              <w:left w:val="single" w:sz="6" w:space="0" w:color="auto"/>
              <w:right w:val="single" w:sz="6" w:space="0" w:color="auto"/>
            </w:tcBorders>
          </w:tcPr>
          <w:p w:rsidR="00A95F6D" w:rsidRDefault="00A95F6D" w:rsidP="00CD5C15">
            <w:pPr>
              <w:rPr>
                <w:sz w:val="16"/>
              </w:rPr>
            </w:pPr>
            <w:r>
              <w:rPr>
                <w:sz w:val="16"/>
              </w:rPr>
              <w:t>Tanned or crust hides and skins, without wool or hair on, whether or not split, but not further prepared</w:t>
            </w:r>
          </w:p>
        </w:tc>
        <w:tc>
          <w:tcPr>
            <w:tcW w:w="2552" w:type="dxa"/>
          </w:tcPr>
          <w:p w:rsidR="00A95F6D" w:rsidRDefault="00A95F6D" w:rsidP="00CD5C15">
            <w:pPr>
              <w:rPr>
                <w:sz w:val="16"/>
              </w:rPr>
            </w:pPr>
            <w:r>
              <w:rPr>
                <w:sz w:val="16"/>
              </w:rPr>
              <w:t>Retanning of pre-tanned leather</w:t>
            </w:r>
          </w:p>
          <w:p w:rsidR="00A95F6D" w:rsidRDefault="00A95F6D" w:rsidP="00CD5C15">
            <w:pPr>
              <w:rPr>
                <w:sz w:val="16"/>
              </w:rPr>
            </w:pPr>
            <w:r>
              <w:rPr>
                <w:sz w:val="16"/>
              </w:rPr>
              <w:t>or</w:t>
            </w:r>
          </w:p>
          <w:p w:rsidR="00A95F6D" w:rsidRDefault="00A95F6D" w:rsidP="00CD5C15">
            <w:pPr>
              <w:rPr>
                <w:sz w:val="16"/>
              </w:rPr>
            </w:pPr>
            <w:r>
              <w:rPr>
                <w:sz w:val="16"/>
              </w:rPr>
              <w:t>Manufacture from materials of any heading, except that of the product</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4107, 4112 and 4113</w:t>
            </w:r>
          </w:p>
        </w:tc>
        <w:tc>
          <w:tcPr>
            <w:tcW w:w="2410" w:type="dxa"/>
            <w:tcBorders>
              <w:left w:val="single" w:sz="6" w:space="0" w:color="auto"/>
              <w:right w:val="single" w:sz="6" w:space="0" w:color="auto"/>
            </w:tcBorders>
          </w:tcPr>
          <w:p w:rsidR="00A95F6D" w:rsidRDefault="00A95F6D" w:rsidP="00CD5C15">
            <w:pPr>
              <w:rPr>
                <w:sz w:val="16"/>
              </w:rPr>
            </w:pPr>
            <w:r>
              <w:rPr>
                <w:sz w:val="16"/>
              </w:rPr>
              <w:t>Leather further prepared after tanning or crusting, including parchment-dressed leather, without wool or hair on, whether or not split, other than leather of heading 4114</w:t>
            </w:r>
          </w:p>
        </w:tc>
        <w:tc>
          <w:tcPr>
            <w:tcW w:w="2552" w:type="dxa"/>
          </w:tcPr>
          <w:p w:rsidR="00A95F6D" w:rsidRDefault="00A95F6D" w:rsidP="00CD5C15">
            <w:pPr>
              <w:rPr>
                <w:sz w:val="16"/>
              </w:rPr>
            </w:pPr>
            <w:r>
              <w:rPr>
                <w:sz w:val="16"/>
              </w:rPr>
              <w:t>Manufacture from materials of any heading, except headings 4104 to 4113</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ex 4114</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Patent leather and patent laminated leather; metallised leather</w:t>
            </w:r>
          </w:p>
        </w:tc>
        <w:tc>
          <w:tcPr>
            <w:tcW w:w="2552" w:type="dxa"/>
            <w:tcBorders>
              <w:bottom w:val="single" w:sz="6" w:space="0" w:color="auto"/>
            </w:tcBorders>
          </w:tcPr>
          <w:p w:rsidR="00A95F6D" w:rsidRDefault="00A95F6D" w:rsidP="00CD5C15">
            <w:pPr>
              <w:rPr>
                <w:sz w:val="16"/>
              </w:rPr>
            </w:pPr>
            <w:r>
              <w:rPr>
                <w:sz w:val="16"/>
              </w:rPr>
              <w:t>Manufacture from materials of headings 4104 to 4106, provided that their total value does not exceed 50 % of the ex-works price of the product</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tcBorders>
          </w:tcPr>
          <w:p w:rsidR="00A95F6D" w:rsidRDefault="00A95F6D" w:rsidP="00CD5C15">
            <w:pPr>
              <w:rPr>
                <w:sz w:val="16"/>
              </w:rPr>
            </w:pPr>
            <w:r>
              <w:rPr>
                <w:sz w:val="16"/>
              </w:rPr>
              <w:t>Chapter 42</w:t>
            </w:r>
          </w:p>
        </w:tc>
        <w:tc>
          <w:tcPr>
            <w:tcW w:w="2410"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Articles of leather; saddlery and harness; travel goods, handbags and similar containers; articles of animal gut (other than silk worm gut)</w:t>
            </w:r>
          </w:p>
        </w:tc>
        <w:tc>
          <w:tcPr>
            <w:tcW w:w="2552" w:type="dxa"/>
            <w:tcBorders>
              <w:top w:val="single" w:sz="6" w:space="0" w:color="auto"/>
              <w:bottom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p>
        </w:tc>
      </w:tr>
    </w:tbl>
    <w:p w:rsidR="00A95F6D" w:rsidRDefault="00A95F6D" w:rsidP="00A95F6D">
      <w:r>
        <w:br w:type="page"/>
      </w: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lastRenderedPageBreak/>
              <w:t>ex Chapter 43</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Furskins and artificial fur; manufactures thereof;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4302</w:t>
            </w:r>
          </w:p>
        </w:tc>
        <w:tc>
          <w:tcPr>
            <w:tcW w:w="2410" w:type="dxa"/>
            <w:tcBorders>
              <w:left w:val="single" w:sz="6" w:space="0" w:color="auto"/>
              <w:right w:val="single" w:sz="6" w:space="0" w:color="auto"/>
            </w:tcBorders>
          </w:tcPr>
          <w:p w:rsidR="00A95F6D" w:rsidRDefault="00A95F6D" w:rsidP="00CD5C15">
            <w:pPr>
              <w:rPr>
                <w:sz w:val="16"/>
              </w:rPr>
            </w:pPr>
            <w:r>
              <w:rPr>
                <w:sz w:val="16"/>
              </w:rPr>
              <w:t>Tanned or dressed furskins, assembled:</w:t>
            </w:r>
          </w:p>
        </w:tc>
        <w:tc>
          <w:tcPr>
            <w:tcW w:w="2552"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Plates, crosses and similar forms</w:t>
            </w:r>
          </w:p>
        </w:tc>
        <w:tc>
          <w:tcPr>
            <w:tcW w:w="2552" w:type="dxa"/>
          </w:tcPr>
          <w:p w:rsidR="00A95F6D" w:rsidRDefault="00A95F6D" w:rsidP="00CD5C15">
            <w:pPr>
              <w:rPr>
                <w:sz w:val="16"/>
              </w:rPr>
            </w:pPr>
            <w:r>
              <w:rPr>
                <w:sz w:val="16"/>
              </w:rPr>
              <w:t>Bleaching or dyeing, in addition to cutting and assembly of non-assembled tanned or dressed furskins</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p>
        </w:tc>
        <w:tc>
          <w:tcPr>
            <w:tcW w:w="2410"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Pr>
          <w:p w:rsidR="00A95F6D" w:rsidRDefault="00A95F6D" w:rsidP="00CD5C15">
            <w:pPr>
              <w:rPr>
                <w:sz w:val="16"/>
              </w:rPr>
            </w:pPr>
            <w:r>
              <w:rPr>
                <w:sz w:val="16"/>
              </w:rPr>
              <w:t>Manufacture from non-assembled, tanned or dressed furskins</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tcBorders>
          </w:tcPr>
          <w:p w:rsidR="00A95F6D" w:rsidRDefault="00A95F6D" w:rsidP="00CD5C15">
            <w:pPr>
              <w:rPr>
                <w:sz w:val="16"/>
              </w:rPr>
            </w:pPr>
            <w:r>
              <w:rPr>
                <w:sz w:val="16"/>
              </w:rPr>
              <w:t>4303</w:t>
            </w:r>
          </w:p>
        </w:tc>
        <w:tc>
          <w:tcPr>
            <w:tcW w:w="2410" w:type="dxa"/>
            <w:tcBorders>
              <w:left w:val="single" w:sz="6" w:space="0" w:color="auto"/>
              <w:bottom w:val="single" w:sz="6" w:space="0" w:color="auto"/>
              <w:right w:val="single" w:sz="6" w:space="0" w:color="auto"/>
            </w:tcBorders>
          </w:tcPr>
          <w:p w:rsidR="00A95F6D" w:rsidRDefault="00A95F6D" w:rsidP="00CD5C15">
            <w:pPr>
              <w:rPr>
                <w:sz w:val="16"/>
              </w:rPr>
            </w:pPr>
            <w:r>
              <w:rPr>
                <w:sz w:val="16"/>
              </w:rPr>
              <w:t>Articles of apparel, clothing accessories and other articles of furskin</w:t>
            </w:r>
          </w:p>
        </w:tc>
        <w:tc>
          <w:tcPr>
            <w:tcW w:w="2552" w:type="dxa"/>
            <w:tcBorders>
              <w:bottom w:val="single" w:sz="6" w:space="0" w:color="auto"/>
            </w:tcBorders>
          </w:tcPr>
          <w:p w:rsidR="00A95F6D" w:rsidRDefault="00A95F6D" w:rsidP="00CD5C15">
            <w:pPr>
              <w:rPr>
                <w:sz w:val="16"/>
              </w:rPr>
            </w:pPr>
            <w:r>
              <w:rPr>
                <w:sz w:val="16"/>
              </w:rPr>
              <w:t>Manufacture from non-assembled tanned or dressed furskins of heading 4302</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tcBorders>
          </w:tcPr>
          <w:p w:rsidR="00A95F6D" w:rsidRDefault="00A95F6D" w:rsidP="00CD5C15">
            <w:pPr>
              <w:rPr>
                <w:sz w:val="16"/>
              </w:rPr>
            </w:pPr>
            <w:r>
              <w:rPr>
                <w:sz w:val="16"/>
              </w:rPr>
              <w:t>ex Chapter 44</w:t>
            </w:r>
          </w:p>
        </w:tc>
        <w:tc>
          <w:tcPr>
            <w:tcW w:w="2410" w:type="dxa"/>
            <w:tcBorders>
              <w:top w:val="single" w:sz="6" w:space="0" w:color="auto"/>
              <w:left w:val="single" w:sz="6" w:space="0" w:color="auto"/>
              <w:right w:val="single" w:sz="6" w:space="0" w:color="auto"/>
            </w:tcBorders>
          </w:tcPr>
          <w:p w:rsidR="00A95F6D" w:rsidRDefault="00A95F6D" w:rsidP="00CD5C15">
            <w:pPr>
              <w:rPr>
                <w:sz w:val="16"/>
              </w:rPr>
            </w:pPr>
            <w:r>
              <w:rPr>
                <w:sz w:val="16"/>
              </w:rPr>
              <w:t>Wood and articles of wood; wood charcoal; except for:</w:t>
            </w:r>
          </w:p>
        </w:tc>
        <w:tc>
          <w:tcPr>
            <w:tcW w:w="2552" w:type="dxa"/>
            <w:tcBorders>
              <w:top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4403</w:t>
            </w:r>
          </w:p>
        </w:tc>
        <w:tc>
          <w:tcPr>
            <w:tcW w:w="2410" w:type="dxa"/>
            <w:tcBorders>
              <w:left w:val="single" w:sz="6" w:space="0" w:color="auto"/>
              <w:right w:val="single" w:sz="6" w:space="0" w:color="auto"/>
            </w:tcBorders>
          </w:tcPr>
          <w:p w:rsidR="00A95F6D" w:rsidRDefault="00A95F6D" w:rsidP="00CD5C15">
            <w:pPr>
              <w:rPr>
                <w:sz w:val="16"/>
              </w:rPr>
            </w:pPr>
            <w:r>
              <w:rPr>
                <w:sz w:val="16"/>
              </w:rPr>
              <w:t>Wood roughly squared</w:t>
            </w:r>
          </w:p>
        </w:tc>
        <w:tc>
          <w:tcPr>
            <w:tcW w:w="2552" w:type="dxa"/>
          </w:tcPr>
          <w:p w:rsidR="00A95F6D" w:rsidRDefault="00A95F6D" w:rsidP="00CD5C15">
            <w:pPr>
              <w:rPr>
                <w:sz w:val="16"/>
              </w:rPr>
            </w:pPr>
            <w:r>
              <w:rPr>
                <w:sz w:val="16"/>
              </w:rPr>
              <w:t>Manufacture from wood in the rough, whether or not stripped of its bark or merely roughed down</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4407</w:t>
            </w:r>
          </w:p>
        </w:tc>
        <w:tc>
          <w:tcPr>
            <w:tcW w:w="2410" w:type="dxa"/>
            <w:tcBorders>
              <w:left w:val="single" w:sz="6" w:space="0" w:color="auto"/>
              <w:right w:val="single" w:sz="6" w:space="0" w:color="auto"/>
            </w:tcBorders>
          </w:tcPr>
          <w:p w:rsidR="00A95F6D" w:rsidRDefault="00A95F6D" w:rsidP="00CD5C15">
            <w:pPr>
              <w:rPr>
                <w:sz w:val="16"/>
              </w:rPr>
            </w:pPr>
            <w:r>
              <w:rPr>
                <w:sz w:val="16"/>
              </w:rPr>
              <w:t>Wood sawn or chipped lengthwise, sliced or peeled, of a thickness exceeding 6 mm, planed, sanded or end-jointed</w:t>
            </w:r>
          </w:p>
        </w:tc>
        <w:tc>
          <w:tcPr>
            <w:tcW w:w="2552" w:type="dxa"/>
          </w:tcPr>
          <w:p w:rsidR="00A95F6D" w:rsidRDefault="00A95F6D" w:rsidP="00CD5C15">
            <w:pPr>
              <w:rPr>
                <w:sz w:val="16"/>
              </w:rPr>
            </w:pPr>
            <w:r>
              <w:rPr>
                <w:sz w:val="16"/>
              </w:rPr>
              <w:t>Planing, sanding or end-jointing</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tcBorders>
          </w:tcPr>
          <w:p w:rsidR="00A95F6D" w:rsidRDefault="00A95F6D" w:rsidP="00CD5C15">
            <w:pPr>
              <w:rPr>
                <w:sz w:val="16"/>
              </w:rPr>
            </w:pPr>
            <w:r>
              <w:rPr>
                <w:sz w:val="16"/>
              </w:rPr>
              <w:t>ex 4408</w:t>
            </w:r>
          </w:p>
        </w:tc>
        <w:tc>
          <w:tcPr>
            <w:tcW w:w="2410" w:type="dxa"/>
            <w:tcBorders>
              <w:left w:val="single" w:sz="6" w:space="0" w:color="auto"/>
              <w:right w:val="single" w:sz="6" w:space="0" w:color="auto"/>
            </w:tcBorders>
          </w:tcPr>
          <w:p w:rsidR="00A95F6D" w:rsidRDefault="00A95F6D" w:rsidP="00CD5C15">
            <w:pPr>
              <w:rPr>
                <w:sz w:val="16"/>
              </w:rPr>
            </w:pPr>
            <w:r>
              <w:rPr>
                <w:sz w:val="16"/>
              </w:rPr>
              <w:t>Sheets for veneering (including those obtained by slicing laminated wood) and for plywood, of a thickness not exceeding 6 mm, spliced, and other wood sawn lengthwise, sliced or peeled of a thickness not exceeding 6 mm, planed, sanded or end-jointed</w:t>
            </w:r>
          </w:p>
        </w:tc>
        <w:tc>
          <w:tcPr>
            <w:tcW w:w="2552" w:type="dxa"/>
          </w:tcPr>
          <w:p w:rsidR="00A95F6D" w:rsidRDefault="00A95F6D" w:rsidP="00CD5C15">
            <w:pPr>
              <w:rPr>
                <w:sz w:val="16"/>
              </w:rPr>
            </w:pPr>
            <w:r>
              <w:rPr>
                <w:sz w:val="16"/>
              </w:rPr>
              <w:t>Splicing, planing, sanding or end-jointing</w:t>
            </w:r>
          </w:p>
        </w:tc>
        <w:tc>
          <w:tcPr>
            <w:tcW w:w="2552" w:type="dxa"/>
            <w:tcBorders>
              <w:left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4409</w:t>
            </w:r>
          </w:p>
        </w:tc>
        <w:tc>
          <w:tcPr>
            <w:tcW w:w="2410" w:type="dxa"/>
          </w:tcPr>
          <w:p w:rsidR="00A95F6D" w:rsidRDefault="00A95F6D" w:rsidP="00CD5C15">
            <w:pPr>
              <w:rPr>
                <w:sz w:val="16"/>
              </w:rPr>
            </w:pPr>
            <w:r>
              <w:rPr>
                <w:sz w:val="16"/>
              </w:rPr>
              <w:t>Wood continuously shaped along any of its edges, ends or faces, whether or not planed, sanded or end-jointed:</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Sanded or end-jointed</w:t>
            </w:r>
          </w:p>
        </w:tc>
        <w:tc>
          <w:tcPr>
            <w:tcW w:w="2552" w:type="dxa"/>
            <w:tcBorders>
              <w:left w:val="single" w:sz="6" w:space="0" w:color="auto"/>
              <w:right w:val="single" w:sz="6" w:space="0" w:color="auto"/>
            </w:tcBorders>
          </w:tcPr>
          <w:p w:rsidR="00A95F6D" w:rsidRDefault="00A95F6D" w:rsidP="00CD5C15">
            <w:pPr>
              <w:rPr>
                <w:sz w:val="16"/>
              </w:rPr>
            </w:pPr>
            <w:r>
              <w:rPr>
                <w:sz w:val="16"/>
              </w:rPr>
              <w:t>Sanding or end-jointing</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Beadings and mouldings</w:t>
            </w:r>
          </w:p>
        </w:tc>
        <w:tc>
          <w:tcPr>
            <w:tcW w:w="2552" w:type="dxa"/>
            <w:tcBorders>
              <w:left w:val="single" w:sz="6" w:space="0" w:color="auto"/>
              <w:right w:val="single" w:sz="6" w:space="0" w:color="auto"/>
            </w:tcBorders>
          </w:tcPr>
          <w:p w:rsidR="00A95F6D" w:rsidRDefault="00A95F6D" w:rsidP="00CD5C15">
            <w:pPr>
              <w:rPr>
                <w:sz w:val="16"/>
              </w:rPr>
            </w:pPr>
            <w:r>
              <w:rPr>
                <w:sz w:val="16"/>
              </w:rPr>
              <w:t>Beading or moulding</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4410 to ex 4413</w:t>
            </w:r>
          </w:p>
        </w:tc>
        <w:tc>
          <w:tcPr>
            <w:tcW w:w="2410" w:type="dxa"/>
          </w:tcPr>
          <w:p w:rsidR="00A95F6D" w:rsidRDefault="00A95F6D" w:rsidP="00CD5C15">
            <w:pPr>
              <w:rPr>
                <w:sz w:val="16"/>
              </w:rPr>
            </w:pPr>
            <w:r>
              <w:rPr>
                <w:sz w:val="16"/>
              </w:rPr>
              <w:t>Beadings and mouldings, including moulded skirting and other moulded boards</w:t>
            </w:r>
          </w:p>
        </w:tc>
        <w:tc>
          <w:tcPr>
            <w:tcW w:w="2552" w:type="dxa"/>
            <w:tcBorders>
              <w:left w:val="single" w:sz="6" w:space="0" w:color="auto"/>
              <w:right w:val="single" w:sz="6" w:space="0" w:color="auto"/>
            </w:tcBorders>
          </w:tcPr>
          <w:p w:rsidR="00A95F6D" w:rsidRDefault="00A95F6D" w:rsidP="00CD5C15">
            <w:pPr>
              <w:rPr>
                <w:sz w:val="16"/>
              </w:rPr>
            </w:pPr>
            <w:r>
              <w:rPr>
                <w:sz w:val="16"/>
              </w:rPr>
              <w:t>Beading or moulding</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4415</w:t>
            </w:r>
          </w:p>
        </w:tc>
        <w:tc>
          <w:tcPr>
            <w:tcW w:w="2410" w:type="dxa"/>
          </w:tcPr>
          <w:p w:rsidR="00A95F6D" w:rsidRDefault="00A95F6D" w:rsidP="00CD5C15">
            <w:pPr>
              <w:rPr>
                <w:sz w:val="16"/>
              </w:rPr>
            </w:pPr>
            <w:r>
              <w:rPr>
                <w:sz w:val="16"/>
              </w:rPr>
              <w:t>Packing cases, boxes, crates, drums and similar packings, of wood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boards not cut to size</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4416</w:t>
            </w:r>
          </w:p>
        </w:tc>
        <w:tc>
          <w:tcPr>
            <w:tcW w:w="2410" w:type="dxa"/>
          </w:tcPr>
          <w:p w:rsidR="00A95F6D" w:rsidRDefault="00A95F6D" w:rsidP="00CD5C15">
            <w:pPr>
              <w:rPr>
                <w:sz w:val="16"/>
              </w:rPr>
            </w:pPr>
            <w:r>
              <w:rPr>
                <w:sz w:val="16"/>
              </w:rPr>
              <w:t>Casks, barrels, vats, tubs and other coopers' products and parts thereof, of wood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riven staves, not further worked than sawn on the two principal surfaces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4418</w:t>
            </w:r>
          </w:p>
        </w:tc>
        <w:tc>
          <w:tcPr>
            <w:tcW w:w="2410" w:type="dxa"/>
          </w:tcPr>
          <w:p w:rsidR="00A95F6D" w:rsidRDefault="00A95F6D" w:rsidP="00CD5C15">
            <w:pPr>
              <w:ind w:left="113" w:hanging="113"/>
              <w:rPr>
                <w:sz w:val="16"/>
              </w:rPr>
            </w:pPr>
            <w:r>
              <w:rPr>
                <w:sz w:val="16"/>
              </w:rPr>
              <w:t>-</w:t>
            </w:r>
            <w:r>
              <w:rPr>
                <w:sz w:val="16"/>
              </w:rPr>
              <w:tab/>
              <w:t>Builders' joinery and carpentry of wood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cellular wood panels, shingles and shakes may be used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Beadings and mouldings</w:t>
            </w:r>
          </w:p>
        </w:tc>
        <w:tc>
          <w:tcPr>
            <w:tcW w:w="2552" w:type="dxa"/>
            <w:tcBorders>
              <w:left w:val="single" w:sz="6" w:space="0" w:color="auto"/>
              <w:right w:val="single" w:sz="6" w:space="0" w:color="auto"/>
            </w:tcBorders>
          </w:tcPr>
          <w:p w:rsidR="00A95F6D" w:rsidRDefault="00A95F6D" w:rsidP="00CD5C15">
            <w:pPr>
              <w:rPr>
                <w:sz w:val="16"/>
              </w:rPr>
            </w:pPr>
            <w:r>
              <w:rPr>
                <w:sz w:val="16"/>
              </w:rPr>
              <w:t>Beading or moulding</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4421</w:t>
            </w:r>
          </w:p>
        </w:tc>
        <w:tc>
          <w:tcPr>
            <w:tcW w:w="2410" w:type="dxa"/>
          </w:tcPr>
          <w:p w:rsidR="00A95F6D" w:rsidRDefault="00A95F6D" w:rsidP="00CD5C15">
            <w:pPr>
              <w:rPr>
                <w:sz w:val="16"/>
              </w:rPr>
            </w:pPr>
            <w:r>
              <w:rPr>
                <w:sz w:val="16"/>
              </w:rPr>
              <w:t>Match splints; wooden pegs or pins for footwear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wood of any heading, except drawn wood of heading 4409</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45</w:t>
            </w:r>
          </w:p>
        </w:tc>
        <w:tc>
          <w:tcPr>
            <w:tcW w:w="2410" w:type="dxa"/>
            <w:tcBorders>
              <w:top w:val="single" w:sz="6" w:space="0" w:color="auto"/>
            </w:tcBorders>
          </w:tcPr>
          <w:p w:rsidR="00A95F6D" w:rsidRDefault="00A95F6D" w:rsidP="00CD5C15">
            <w:pPr>
              <w:rPr>
                <w:sz w:val="16"/>
              </w:rPr>
            </w:pPr>
            <w:smartTag w:uri="urn:schemas-microsoft-com:office:smarttags" w:element="place">
              <w:smartTag w:uri="urn:schemas-microsoft-com:office:smarttags" w:element="City">
                <w:r>
                  <w:rPr>
                    <w:sz w:val="16"/>
                  </w:rPr>
                  <w:t>Cork</w:t>
                </w:r>
              </w:smartTag>
            </w:smartTag>
            <w:r>
              <w:rPr>
                <w:sz w:val="16"/>
              </w:rPr>
              <w:t xml:space="preserve"> and articles of cork;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t>4503</w:t>
            </w:r>
          </w:p>
        </w:tc>
        <w:tc>
          <w:tcPr>
            <w:tcW w:w="2410" w:type="dxa"/>
            <w:tcBorders>
              <w:bottom w:val="single" w:sz="6" w:space="0" w:color="auto"/>
            </w:tcBorders>
          </w:tcPr>
          <w:p w:rsidR="00A95F6D" w:rsidRDefault="00A95F6D" w:rsidP="00CD5C15">
            <w:pPr>
              <w:rPr>
                <w:sz w:val="16"/>
              </w:rPr>
            </w:pPr>
            <w:r>
              <w:rPr>
                <w:sz w:val="16"/>
              </w:rPr>
              <w:t>Articles of natural cork</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from cork of heading 4501</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Chapter 46</w:t>
            </w:r>
          </w:p>
        </w:tc>
        <w:tc>
          <w:tcPr>
            <w:tcW w:w="2410" w:type="dxa"/>
            <w:tcBorders>
              <w:top w:val="single" w:sz="6" w:space="0" w:color="auto"/>
              <w:bottom w:val="single" w:sz="6" w:space="0" w:color="auto"/>
            </w:tcBorders>
          </w:tcPr>
          <w:p w:rsidR="00A95F6D" w:rsidRDefault="00A95F6D" w:rsidP="00CD5C15">
            <w:pPr>
              <w:rPr>
                <w:sz w:val="16"/>
              </w:rPr>
            </w:pPr>
            <w:r>
              <w:rPr>
                <w:sz w:val="16"/>
              </w:rPr>
              <w:t>Manufactures of straw, of esparto or of other plaiting materials; basketware and wickerwork</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Chapter 47</w:t>
            </w:r>
          </w:p>
        </w:tc>
        <w:tc>
          <w:tcPr>
            <w:tcW w:w="2410" w:type="dxa"/>
            <w:tcBorders>
              <w:top w:val="single" w:sz="6" w:space="0" w:color="auto"/>
            </w:tcBorders>
          </w:tcPr>
          <w:p w:rsidR="00A95F6D" w:rsidRDefault="00A95F6D" w:rsidP="00CD5C15">
            <w:pPr>
              <w:rPr>
                <w:sz w:val="16"/>
              </w:rPr>
            </w:pPr>
            <w:r>
              <w:rPr>
                <w:sz w:val="16"/>
              </w:rPr>
              <w:t>Pulp of wood or of other fibrous cellulosic material; recovered (waste and scrap) paper or paperboard</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48</w:t>
            </w:r>
          </w:p>
        </w:tc>
        <w:tc>
          <w:tcPr>
            <w:tcW w:w="2410" w:type="dxa"/>
            <w:tcBorders>
              <w:top w:val="single" w:sz="6" w:space="0" w:color="auto"/>
            </w:tcBorders>
          </w:tcPr>
          <w:p w:rsidR="00A95F6D" w:rsidRDefault="00A95F6D" w:rsidP="00CD5C15">
            <w:pPr>
              <w:rPr>
                <w:sz w:val="16"/>
              </w:rPr>
            </w:pPr>
            <w:r>
              <w:rPr>
                <w:sz w:val="16"/>
              </w:rPr>
              <w:t>Paper and paperboard; articles of paper pulp, of paper or of paperboard;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4811</w:t>
            </w:r>
          </w:p>
        </w:tc>
        <w:tc>
          <w:tcPr>
            <w:tcW w:w="2410" w:type="dxa"/>
          </w:tcPr>
          <w:p w:rsidR="00A95F6D" w:rsidRDefault="00A95F6D" w:rsidP="00CD5C15">
            <w:pPr>
              <w:rPr>
                <w:sz w:val="16"/>
              </w:rPr>
            </w:pPr>
            <w:r>
              <w:rPr>
                <w:sz w:val="16"/>
              </w:rPr>
              <w:t>Paper and paperboard, ruled, lined or squared only</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paper-making materials of Chapter 47</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4816</w:t>
            </w:r>
          </w:p>
        </w:tc>
        <w:tc>
          <w:tcPr>
            <w:tcW w:w="2410" w:type="dxa"/>
          </w:tcPr>
          <w:p w:rsidR="00A95F6D" w:rsidRDefault="00A95F6D" w:rsidP="00CD5C15">
            <w:pPr>
              <w:rPr>
                <w:sz w:val="16"/>
              </w:rPr>
            </w:pPr>
            <w:r>
              <w:rPr>
                <w:sz w:val="16"/>
              </w:rPr>
              <w:t>Carbon paper, self-copy paper and other copying or transfer papers (other than those of heading 4809), duplicator stencils and offset plates, of paper, whether or not put up in boxes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paper-making materials of Chapter 47</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4817</w:t>
            </w:r>
          </w:p>
        </w:tc>
        <w:tc>
          <w:tcPr>
            <w:tcW w:w="2410" w:type="dxa"/>
          </w:tcPr>
          <w:p w:rsidR="00A95F6D" w:rsidRDefault="00A95F6D" w:rsidP="00CD5C15">
            <w:pPr>
              <w:rPr>
                <w:sz w:val="16"/>
              </w:rPr>
            </w:pPr>
            <w:r>
              <w:rPr>
                <w:sz w:val="16"/>
              </w:rPr>
              <w:t>Envelopes, letter cards, plain postcards and correspondence cards, of paper or paperboard; boxes, pouches, wallets and writing compendiums, of paper or paperboard, containing an assortment of paper stationery</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4818</w:t>
            </w:r>
          </w:p>
        </w:tc>
        <w:tc>
          <w:tcPr>
            <w:tcW w:w="2410" w:type="dxa"/>
          </w:tcPr>
          <w:p w:rsidR="00A95F6D" w:rsidRDefault="00A95F6D" w:rsidP="00CD5C15">
            <w:pPr>
              <w:rPr>
                <w:sz w:val="16"/>
              </w:rPr>
            </w:pPr>
            <w:r>
              <w:rPr>
                <w:sz w:val="16"/>
              </w:rPr>
              <w:t>Toilet paper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paper-making materials of Chapter 47</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4819</w:t>
            </w:r>
          </w:p>
        </w:tc>
        <w:tc>
          <w:tcPr>
            <w:tcW w:w="2410" w:type="dxa"/>
          </w:tcPr>
          <w:p w:rsidR="00A95F6D" w:rsidRDefault="00A95F6D" w:rsidP="00CD5C15">
            <w:pPr>
              <w:rPr>
                <w:sz w:val="16"/>
              </w:rPr>
            </w:pPr>
            <w:r>
              <w:rPr>
                <w:sz w:val="16"/>
              </w:rPr>
              <w:t>Cartons, boxes, cases, bags and other packing containers, of paper, paperboard, cellulose wadding or webs of cellulose fibres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4820</w:t>
            </w:r>
          </w:p>
        </w:tc>
        <w:tc>
          <w:tcPr>
            <w:tcW w:w="2410" w:type="dxa"/>
          </w:tcPr>
          <w:p w:rsidR="00A95F6D" w:rsidRDefault="00A95F6D" w:rsidP="00CD5C15">
            <w:pPr>
              <w:rPr>
                <w:sz w:val="16"/>
              </w:rPr>
            </w:pPr>
            <w:r>
              <w:rPr>
                <w:sz w:val="16"/>
              </w:rPr>
              <w:t>Letter pads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4823</w:t>
            </w:r>
          </w:p>
        </w:tc>
        <w:tc>
          <w:tcPr>
            <w:tcW w:w="2410" w:type="dxa"/>
          </w:tcPr>
          <w:p w:rsidR="00A95F6D" w:rsidRDefault="00A95F6D" w:rsidP="00CD5C15">
            <w:pPr>
              <w:rPr>
                <w:sz w:val="16"/>
              </w:rPr>
            </w:pPr>
            <w:r>
              <w:rPr>
                <w:sz w:val="16"/>
              </w:rPr>
              <w:t>Other paper, paperboard, cellulose wadding and webs of cellulose fibres, cut to size or shape</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paper-making materials of Chapter 47</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49</w:t>
            </w:r>
          </w:p>
        </w:tc>
        <w:tc>
          <w:tcPr>
            <w:tcW w:w="2410" w:type="dxa"/>
            <w:tcBorders>
              <w:top w:val="single" w:sz="6" w:space="0" w:color="auto"/>
            </w:tcBorders>
          </w:tcPr>
          <w:p w:rsidR="00A95F6D" w:rsidRDefault="00A95F6D" w:rsidP="00CD5C15">
            <w:pPr>
              <w:rPr>
                <w:sz w:val="16"/>
              </w:rPr>
            </w:pPr>
            <w:r>
              <w:rPr>
                <w:sz w:val="16"/>
              </w:rPr>
              <w:t>Printed books, newspapers, pictures and other products of the printing industry; manuscripts, typescripts and plans;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4909</w:t>
            </w:r>
          </w:p>
        </w:tc>
        <w:tc>
          <w:tcPr>
            <w:tcW w:w="2410" w:type="dxa"/>
          </w:tcPr>
          <w:p w:rsidR="00A95F6D" w:rsidRDefault="00A95F6D" w:rsidP="00CD5C15">
            <w:pPr>
              <w:rPr>
                <w:sz w:val="16"/>
              </w:rPr>
            </w:pPr>
            <w:r>
              <w:rPr>
                <w:sz w:val="16"/>
              </w:rPr>
              <w:t>Printed or illustrated postcards; printed cards bearing personal greetings, messages or announcements, whether or not illustrated, with or without envelopes or trimmings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those of headings 4909 and 4911</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4910</w:t>
            </w:r>
          </w:p>
        </w:tc>
        <w:tc>
          <w:tcPr>
            <w:tcW w:w="2410" w:type="dxa"/>
          </w:tcPr>
          <w:p w:rsidR="00A95F6D" w:rsidRDefault="00A95F6D" w:rsidP="00CD5C15">
            <w:pPr>
              <w:rPr>
                <w:sz w:val="16"/>
              </w:rPr>
            </w:pPr>
            <w:r>
              <w:rPr>
                <w:sz w:val="16"/>
              </w:rPr>
              <w:t>Calendars of any kind, printed, including calendar blocks: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Calendars of the "perpetual" type or with replaceable blocks mounted on bases other than paper or paperboard</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p>
        </w:tc>
        <w:tc>
          <w:tcPr>
            <w:tcW w:w="2410" w:type="dxa"/>
            <w:tcBorders>
              <w:bottom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from materials of any heading, except those of headings 4909 and 4911</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50</w:t>
            </w:r>
          </w:p>
        </w:tc>
        <w:tc>
          <w:tcPr>
            <w:tcW w:w="2410" w:type="dxa"/>
            <w:tcBorders>
              <w:top w:val="single" w:sz="6" w:space="0" w:color="auto"/>
            </w:tcBorders>
          </w:tcPr>
          <w:p w:rsidR="00A95F6D" w:rsidRDefault="00A95F6D" w:rsidP="00CD5C15">
            <w:pPr>
              <w:rPr>
                <w:sz w:val="16"/>
              </w:rPr>
            </w:pPr>
            <w:r>
              <w:rPr>
                <w:sz w:val="16"/>
              </w:rPr>
              <w:t>Silk;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5003</w:t>
            </w:r>
          </w:p>
        </w:tc>
        <w:tc>
          <w:tcPr>
            <w:tcW w:w="2410" w:type="dxa"/>
          </w:tcPr>
          <w:p w:rsidR="00A95F6D" w:rsidRDefault="00A95F6D" w:rsidP="00CD5C15">
            <w:pPr>
              <w:rPr>
                <w:sz w:val="16"/>
              </w:rPr>
            </w:pPr>
            <w:r>
              <w:rPr>
                <w:sz w:val="16"/>
              </w:rPr>
              <w:t>Silk waste (including cocoons unsuitable for reeling, yarn waste and garnetted stock), carded or combed</w:t>
            </w:r>
          </w:p>
        </w:tc>
        <w:tc>
          <w:tcPr>
            <w:tcW w:w="2552" w:type="dxa"/>
            <w:tcBorders>
              <w:left w:val="single" w:sz="6" w:space="0" w:color="auto"/>
              <w:right w:val="single" w:sz="6" w:space="0" w:color="auto"/>
            </w:tcBorders>
          </w:tcPr>
          <w:p w:rsidR="00A95F6D" w:rsidRDefault="00A95F6D" w:rsidP="00CD5C15">
            <w:pPr>
              <w:rPr>
                <w:sz w:val="16"/>
              </w:rPr>
            </w:pPr>
            <w:r>
              <w:rPr>
                <w:sz w:val="16"/>
              </w:rPr>
              <w:t>Carding or combing of silk waste</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5004 to ex 5006</w:t>
            </w:r>
          </w:p>
        </w:tc>
        <w:tc>
          <w:tcPr>
            <w:tcW w:w="2410" w:type="dxa"/>
          </w:tcPr>
          <w:p w:rsidR="00A95F6D" w:rsidRDefault="00A95F6D" w:rsidP="00CD5C15">
            <w:pPr>
              <w:rPr>
                <w:sz w:val="16"/>
              </w:rPr>
            </w:pPr>
            <w:r>
              <w:rPr>
                <w:sz w:val="16"/>
              </w:rPr>
              <w:t>Silk yarn and yarn spun from silk waste</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19"/>
            </w:r>
            <w:r>
              <w:rPr>
                <w:sz w:val="16"/>
              </w:rPr>
              <w:t>):</w:t>
            </w:r>
          </w:p>
          <w:p w:rsidR="00A95F6D" w:rsidRDefault="00A95F6D" w:rsidP="00CD5C15">
            <w:pPr>
              <w:ind w:left="113" w:hanging="113"/>
              <w:rPr>
                <w:sz w:val="16"/>
              </w:rPr>
            </w:pPr>
            <w:r>
              <w:rPr>
                <w:sz w:val="16"/>
              </w:rPr>
              <w:t>-</w:t>
            </w:r>
            <w:r>
              <w:rPr>
                <w:sz w:val="16"/>
              </w:rPr>
              <w:tab/>
              <w:t>raw silk or silk waste, carded or combed or otherwise prepared for spinning,</w:t>
            </w:r>
          </w:p>
          <w:p w:rsidR="00A95F6D" w:rsidRDefault="00A95F6D" w:rsidP="00CD5C15">
            <w:pPr>
              <w:ind w:left="113" w:hanging="113"/>
              <w:rPr>
                <w:sz w:val="16"/>
              </w:rPr>
            </w:pPr>
            <w:r>
              <w:rPr>
                <w:sz w:val="16"/>
              </w:rPr>
              <w:t>-</w:t>
            </w:r>
            <w:r>
              <w:rPr>
                <w:sz w:val="16"/>
              </w:rPr>
              <w:tab/>
              <w:t>other natural fibres, not carded or combed or otherwise prepared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paper-making materials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5007</w:t>
            </w:r>
          </w:p>
        </w:tc>
        <w:tc>
          <w:tcPr>
            <w:tcW w:w="2410" w:type="dxa"/>
          </w:tcPr>
          <w:p w:rsidR="00A95F6D" w:rsidRDefault="00A95F6D" w:rsidP="00CD5C15">
            <w:pPr>
              <w:rPr>
                <w:sz w:val="16"/>
              </w:rPr>
            </w:pPr>
            <w:r>
              <w:rPr>
                <w:sz w:val="16"/>
              </w:rPr>
              <w:t>Woven fabrics of silk or of silk waste:</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Incorporating rubber thread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single yarn (</w:t>
            </w:r>
            <w:r>
              <w:rPr>
                <w:rStyle w:val="DipnotBavurusu"/>
                <w:sz w:val="16"/>
              </w:rPr>
              <w:footnoteReference w:id="20"/>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w:t>
            </w:r>
            <w:r>
              <w:rPr>
                <w:rStyle w:val="DipnotBavurusu"/>
                <w:sz w:val="16"/>
              </w:rPr>
              <w:footnoteReference w:id="21"/>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coir yarn,</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prepared for spinning,</w:t>
            </w:r>
          </w:p>
          <w:p w:rsidR="00A95F6D" w:rsidRDefault="00A95F6D" w:rsidP="00CD5C15">
            <w:pPr>
              <w:ind w:left="113" w:hanging="113"/>
              <w:rPr>
                <w:sz w:val="16"/>
              </w:rPr>
            </w:pPr>
            <w:r>
              <w:rPr>
                <w:sz w:val="16"/>
              </w:rPr>
              <w:t>-</w:t>
            </w:r>
            <w:r>
              <w:rPr>
                <w:sz w:val="16"/>
              </w:rPr>
              <w:tab/>
              <w:t xml:space="preserve">chemical materials or textile pulp, or </w:t>
            </w:r>
          </w:p>
          <w:p w:rsidR="00A95F6D" w:rsidRDefault="00A95F6D" w:rsidP="00CD5C15">
            <w:pPr>
              <w:ind w:left="113" w:hanging="113"/>
              <w:rPr>
                <w:sz w:val="16"/>
              </w:rPr>
            </w:pPr>
            <w:r>
              <w:rPr>
                <w:sz w:val="16"/>
              </w:rPr>
              <w:t>-</w:t>
            </w:r>
            <w:r>
              <w:rPr>
                <w:sz w:val="16"/>
              </w:rPr>
              <w:tab/>
              <w:t>paper</w:t>
            </w:r>
          </w:p>
          <w:p w:rsidR="00A95F6D" w:rsidRDefault="00A95F6D" w:rsidP="00CD5C15">
            <w:pPr>
              <w:rPr>
                <w:sz w:val="16"/>
              </w:rPr>
            </w:pPr>
            <w:r>
              <w:rPr>
                <w:sz w:val="16"/>
              </w:rPr>
              <w:t>or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r>
              <w:rPr>
                <w:sz w:val="16"/>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51</w:t>
            </w:r>
          </w:p>
        </w:tc>
        <w:tc>
          <w:tcPr>
            <w:tcW w:w="2410" w:type="dxa"/>
            <w:tcBorders>
              <w:top w:val="single" w:sz="6" w:space="0" w:color="auto"/>
            </w:tcBorders>
          </w:tcPr>
          <w:p w:rsidR="00A95F6D" w:rsidRDefault="00A95F6D" w:rsidP="00CD5C15">
            <w:pPr>
              <w:rPr>
                <w:sz w:val="16"/>
              </w:rPr>
            </w:pPr>
            <w:r>
              <w:rPr>
                <w:sz w:val="16"/>
              </w:rPr>
              <w:t>Wool, fine or coarse animal hair; horsehair yarn and woven fabric;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5106 to 5110</w:t>
            </w:r>
          </w:p>
        </w:tc>
        <w:tc>
          <w:tcPr>
            <w:tcW w:w="2410" w:type="dxa"/>
          </w:tcPr>
          <w:p w:rsidR="00A95F6D" w:rsidRDefault="00A95F6D" w:rsidP="00CD5C15">
            <w:pPr>
              <w:rPr>
                <w:sz w:val="16"/>
              </w:rPr>
            </w:pPr>
            <w:r>
              <w:rPr>
                <w:sz w:val="16"/>
              </w:rPr>
              <w:t>Yarn of wool, of fine or coarse animal hair or of horsehair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22"/>
            </w:r>
            <w:r>
              <w:rPr>
                <w:sz w:val="16"/>
              </w:rPr>
              <w:t>):</w:t>
            </w:r>
          </w:p>
          <w:p w:rsidR="00A95F6D" w:rsidRDefault="00A95F6D" w:rsidP="00CD5C15">
            <w:pPr>
              <w:ind w:left="113" w:hanging="113"/>
              <w:rPr>
                <w:sz w:val="16"/>
              </w:rPr>
            </w:pPr>
            <w:r>
              <w:rPr>
                <w:sz w:val="16"/>
              </w:rPr>
              <w:t>-</w:t>
            </w:r>
            <w:r>
              <w:rPr>
                <w:sz w:val="16"/>
              </w:rPr>
              <w:tab/>
              <w:t>raw silk or silk waste, carded or combed or otherwise prepared for spinning,</w:t>
            </w:r>
          </w:p>
          <w:p w:rsidR="00A95F6D" w:rsidRDefault="00A95F6D" w:rsidP="00CD5C15">
            <w:pPr>
              <w:ind w:left="113" w:hanging="113"/>
              <w:rPr>
                <w:sz w:val="16"/>
              </w:rPr>
            </w:pPr>
            <w:r>
              <w:rPr>
                <w:sz w:val="16"/>
              </w:rPr>
              <w:t>-</w:t>
            </w:r>
            <w:r>
              <w:rPr>
                <w:sz w:val="16"/>
              </w:rPr>
              <w:tab/>
              <w:t>natural fibres, not carded or combed or otherwise prepared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paper-making materials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5111 to 5113</w:t>
            </w:r>
          </w:p>
        </w:tc>
        <w:tc>
          <w:tcPr>
            <w:tcW w:w="2410" w:type="dxa"/>
          </w:tcPr>
          <w:p w:rsidR="00A95F6D" w:rsidRDefault="00A95F6D" w:rsidP="00CD5C15">
            <w:pPr>
              <w:rPr>
                <w:sz w:val="16"/>
              </w:rPr>
            </w:pPr>
            <w:r>
              <w:rPr>
                <w:sz w:val="16"/>
              </w:rPr>
              <w:t>Woven fabrics of wool, of fine or coarse animal hair or of horsehair:</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Incorporating rubber thread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single yarn (</w:t>
            </w:r>
            <w:r>
              <w:rPr>
                <w:rStyle w:val="DipnotBavurusu"/>
                <w:sz w:val="16"/>
              </w:rPr>
              <w:footnoteReference w:id="23"/>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w:t>
            </w:r>
            <w:r>
              <w:rPr>
                <w:rStyle w:val="DipnotBavurusu"/>
                <w:sz w:val="16"/>
              </w:rPr>
              <w:footnoteReference w:id="24"/>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coir yarn,</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prepared for spinning,</w:t>
            </w:r>
          </w:p>
          <w:p w:rsidR="00A95F6D" w:rsidRDefault="00A95F6D" w:rsidP="00CD5C15">
            <w:pPr>
              <w:ind w:left="113" w:hanging="113"/>
              <w:rPr>
                <w:sz w:val="16"/>
              </w:rPr>
            </w:pPr>
            <w:r>
              <w:rPr>
                <w:sz w:val="16"/>
              </w:rPr>
              <w:t>-</w:t>
            </w:r>
            <w:r>
              <w:rPr>
                <w:sz w:val="16"/>
              </w:rPr>
              <w:tab/>
              <w:t xml:space="preserve">chemical materials or textile pulp, or </w:t>
            </w:r>
          </w:p>
          <w:p w:rsidR="00A95F6D" w:rsidRDefault="00A95F6D" w:rsidP="00CD5C15">
            <w:pPr>
              <w:ind w:left="113" w:hanging="113"/>
              <w:rPr>
                <w:sz w:val="16"/>
              </w:rPr>
            </w:pPr>
            <w:r>
              <w:rPr>
                <w:sz w:val="16"/>
              </w:rPr>
              <w:t>-</w:t>
            </w:r>
            <w:r>
              <w:rPr>
                <w:sz w:val="16"/>
              </w:rPr>
              <w:tab/>
              <w:t>paper</w:t>
            </w:r>
          </w:p>
          <w:p w:rsidR="00A95F6D" w:rsidRDefault="00A95F6D" w:rsidP="00CD5C15">
            <w:pPr>
              <w:rPr>
                <w:sz w:val="16"/>
              </w:rPr>
            </w:pPr>
            <w:r>
              <w:rPr>
                <w:sz w:val="16"/>
              </w:rPr>
              <w:t>or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r>
              <w:rPr>
                <w:sz w:val="16"/>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52</w:t>
            </w:r>
          </w:p>
        </w:tc>
        <w:tc>
          <w:tcPr>
            <w:tcW w:w="2410" w:type="dxa"/>
            <w:tcBorders>
              <w:top w:val="single" w:sz="6" w:space="0" w:color="auto"/>
            </w:tcBorders>
          </w:tcPr>
          <w:p w:rsidR="00A95F6D" w:rsidRDefault="00A95F6D" w:rsidP="00CD5C15">
            <w:pPr>
              <w:rPr>
                <w:sz w:val="16"/>
              </w:rPr>
            </w:pPr>
            <w:r>
              <w:rPr>
                <w:sz w:val="16"/>
              </w:rPr>
              <w:t>Cotton;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5204 to 5207</w:t>
            </w:r>
          </w:p>
        </w:tc>
        <w:tc>
          <w:tcPr>
            <w:tcW w:w="2410" w:type="dxa"/>
          </w:tcPr>
          <w:p w:rsidR="00A95F6D" w:rsidRDefault="00A95F6D" w:rsidP="00CD5C15">
            <w:pPr>
              <w:rPr>
                <w:sz w:val="16"/>
              </w:rPr>
            </w:pPr>
            <w:r>
              <w:rPr>
                <w:sz w:val="16"/>
              </w:rPr>
              <w:t>Yarn and thread of cotton</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25"/>
            </w:r>
            <w:r>
              <w:rPr>
                <w:sz w:val="16"/>
              </w:rPr>
              <w:t>):</w:t>
            </w:r>
          </w:p>
          <w:p w:rsidR="00A95F6D" w:rsidRDefault="00A95F6D" w:rsidP="00CD5C15">
            <w:pPr>
              <w:ind w:left="113" w:hanging="113"/>
              <w:rPr>
                <w:sz w:val="16"/>
              </w:rPr>
            </w:pPr>
            <w:r>
              <w:rPr>
                <w:sz w:val="16"/>
              </w:rPr>
              <w:t>-</w:t>
            </w:r>
            <w:r>
              <w:rPr>
                <w:sz w:val="16"/>
              </w:rPr>
              <w:tab/>
              <w:t>raw silk or silk waste, carded or combed or otherwise prepared for spinning,</w:t>
            </w:r>
          </w:p>
          <w:p w:rsidR="00A95F6D" w:rsidRDefault="00A95F6D" w:rsidP="00CD5C15">
            <w:pPr>
              <w:ind w:left="113" w:hanging="113"/>
              <w:rPr>
                <w:sz w:val="16"/>
              </w:rPr>
            </w:pPr>
            <w:r>
              <w:rPr>
                <w:sz w:val="16"/>
              </w:rPr>
              <w:t>-</w:t>
            </w:r>
            <w:r>
              <w:rPr>
                <w:sz w:val="16"/>
              </w:rPr>
              <w:tab/>
              <w:t>natural fibres, not carded or combed or otherwise prepared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paper-making materials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5208 to 5212</w:t>
            </w:r>
          </w:p>
        </w:tc>
        <w:tc>
          <w:tcPr>
            <w:tcW w:w="2410" w:type="dxa"/>
          </w:tcPr>
          <w:p w:rsidR="00A95F6D" w:rsidRDefault="00A95F6D" w:rsidP="00CD5C15">
            <w:pPr>
              <w:rPr>
                <w:sz w:val="16"/>
              </w:rPr>
            </w:pPr>
            <w:r>
              <w:rPr>
                <w:sz w:val="16"/>
              </w:rPr>
              <w:t>Woven fabrics of cotton:</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Incorporating rubber thread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single yarn (</w:t>
            </w:r>
            <w:r>
              <w:rPr>
                <w:rStyle w:val="DipnotBavurusu"/>
                <w:sz w:val="16"/>
              </w:rPr>
              <w:footnoteReference w:id="26"/>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w:t>
            </w:r>
            <w:r>
              <w:rPr>
                <w:rStyle w:val="DipnotBavurusu"/>
                <w:sz w:val="16"/>
              </w:rPr>
              <w:footnoteReference w:id="27"/>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coir yarn,</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prepared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w:t>
            </w:r>
          </w:p>
          <w:p w:rsidR="00A95F6D" w:rsidRDefault="00A95F6D" w:rsidP="00CD5C15">
            <w:pPr>
              <w:rPr>
                <w:sz w:val="16"/>
              </w:rPr>
            </w:pPr>
            <w:r>
              <w:rPr>
                <w:sz w:val="16"/>
              </w:rPr>
              <w:t>or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p>
        </w:tc>
        <w:tc>
          <w:tcPr>
            <w:tcW w:w="2410" w:type="dxa"/>
            <w:tcBorders>
              <w:bottom w:val="single" w:sz="6" w:space="0" w:color="auto"/>
            </w:tcBorders>
          </w:tcPr>
          <w:p w:rsidR="00A95F6D" w:rsidRDefault="00A95F6D" w:rsidP="00CD5C15">
            <w:pPr>
              <w:rPr>
                <w:sz w:val="16"/>
              </w:rPr>
            </w:pP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53</w:t>
            </w:r>
          </w:p>
        </w:tc>
        <w:tc>
          <w:tcPr>
            <w:tcW w:w="2410" w:type="dxa"/>
            <w:tcBorders>
              <w:top w:val="single" w:sz="6" w:space="0" w:color="auto"/>
            </w:tcBorders>
          </w:tcPr>
          <w:p w:rsidR="00A95F6D" w:rsidRDefault="00A95F6D" w:rsidP="00CD5C15">
            <w:pPr>
              <w:rPr>
                <w:sz w:val="16"/>
              </w:rPr>
            </w:pPr>
            <w:r>
              <w:rPr>
                <w:sz w:val="16"/>
              </w:rPr>
              <w:t>Other vegetable textile fibres; paper yarn and woven fabrics of paper yarn;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5306 to 5308</w:t>
            </w:r>
          </w:p>
        </w:tc>
        <w:tc>
          <w:tcPr>
            <w:tcW w:w="2410" w:type="dxa"/>
          </w:tcPr>
          <w:p w:rsidR="00A95F6D" w:rsidRDefault="00A95F6D" w:rsidP="00CD5C15">
            <w:pPr>
              <w:rPr>
                <w:sz w:val="16"/>
              </w:rPr>
            </w:pPr>
            <w:r>
              <w:rPr>
                <w:sz w:val="16"/>
              </w:rPr>
              <w:t>Yarn of other vegetable textile fibres; paper yarn</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28"/>
            </w:r>
            <w:r>
              <w:rPr>
                <w:sz w:val="16"/>
              </w:rPr>
              <w:t>):</w:t>
            </w:r>
          </w:p>
          <w:p w:rsidR="00A95F6D" w:rsidRDefault="00A95F6D" w:rsidP="00CD5C15">
            <w:pPr>
              <w:ind w:left="113" w:hanging="113"/>
              <w:rPr>
                <w:sz w:val="16"/>
              </w:rPr>
            </w:pPr>
            <w:r>
              <w:rPr>
                <w:sz w:val="16"/>
              </w:rPr>
              <w:t>-</w:t>
            </w:r>
            <w:r>
              <w:rPr>
                <w:sz w:val="16"/>
              </w:rPr>
              <w:tab/>
              <w:t>raw silk or silk waste, carded or combed or otherwise prepared for spinning,</w:t>
            </w:r>
          </w:p>
          <w:p w:rsidR="00A95F6D" w:rsidRDefault="00A95F6D" w:rsidP="00CD5C15">
            <w:pPr>
              <w:ind w:left="113" w:hanging="113"/>
              <w:rPr>
                <w:sz w:val="16"/>
              </w:rPr>
            </w:pPr>
            <w:r>
              <w:rPr>
                <w:sz w:val="16"/>
              </w:rPr>
              <w:t>-</w:t>
            </w:r>
            <w:r>
              <w:rPr>
                <w:sz w:val="16"/>
              </w:rPr>
              <w:tab/>
              <w:t>natural fibres, not carded or combed or otherwise prepared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paper-making materials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5309 to 5311</w:t>
            </w:r>
          </w:p>
        </w:tc>
        <w:tc>
          <w:tcPr>
            <w:tcW w:w="2410" w:type="dxa"/>
          </w:tcPr>
          <w:p w:rsidR="00A95F6D" w:rsidRDefault="00A95F6D" w:rsidP="00CD5C15">
            <w:pPr>
              <w:rPr>
                <w:sz w:val="16"/>
              </w:rPr>
            </w:pPr>
            <w:r>
              <w:rPr>
                <w:sz w:val="16"/>
              </w:rPr>
              <w:t>Woven fabrics of other vegetable textile fibres; woven fabrics of paper yarn:</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Incorporating rubber thread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single yarn (</w:t>
            </w:r>
            <w:r>
              <w:rPr>
                <w:rStyle w:val="DipnotBavurusu"/>
                <w:sz w:val="16"/>
              </w:rPr>
              <w:footnoteReference w:id="29"/>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30"/>
            </w:r>
            <w:r>
              <w:rPr>
                <w:sz w:val="16"/>
              </w:rPr>
              <w:t>):</w:t>
            </w:r>
          </w:p>
          <w:p w:rsidR="00A95F6D" w:rsidRDefault="00A95F6D" w:rsidP="00CD5C15">
            <w:pPr>
              <w:ind w:left="113" w:hanging="113"/>
              <w:rPr>
                <w:sz w:val="16"/>
              </w:rPr>
            </w:pPr>
            <w:r>
              <w:rPr>
                <w:sz w:val="16"/>
              </w:rPr>
              <w:t>-</w:t>
            </w:r>
            <w:r>
              <w:rPr>
                <w:sz w:val="16"/>
              </w:rPr>
              <w:tab/>
              <w:t>coir yarn,</w:t>
            </w:r>
          </w:p>
          <w:p w:rsidR="00A95F6D" w:rsidRDefault="00A95F6D" w:rsidP="00CD5C15">
            <w:pPr>
              <w:ind w:left="113" w:hanging="113"/>
              <w:rPr>
                <w:sz w:val="16"/>
              </w:rPr>
            </w:pPr>
            <w:r>
              <w:rPr>
                <w:sz w:val="16"/>
              </w:rPr>
              <w:t>-</w:t>
            </w:r>
            <w:r>
              <w:rPr>
                <w:sz w:val="16"/>
              </w:rPr>
              <w:tab/>
              <w:t>jute yarn,</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prepared for spinning,</w:t>
            </w:r>
          </w:p>
          <w:p w:rsidR="00A95F6D" w:rsidRDefault="00A95F6D" w:rsidP="00CD5C15">
            <w:pPr>
              <w:ind w:left="113" w:hanging="113"/>
              <w:rPr>
                <w:sz w:val="16"/>
              </w:rPr>
            </w:pPr>
            <w:r>
              <w:rPr>
                <w:sz w:val="16"/>
              </w:rPr>
              <w:t>-</w:t>
            </w:r>
            <w:r>
              <w:rPr>
                <w:sz w:val="16"/>
              </w:rPr>
              <w:tab/>
              <w:t xml:space="preserve">chemical materials or textile pulp, or </w:t>
            </w:r>
          </w:p>
          <w:p w:rsidR="00A95F6D" w:rsidRDefault="00A95F6D" w:rsidP="00CD5C15">
            <w:pPr>
              <w:ind w:left="113" w:hanging="113"/>
              <w:rPr>
                <w:sz w:val="16"/>
              </w:rPr>
            </w:pPr>
            <w:r>
              <w:rPr>
                <w:sz w:val="16"/>
              </w:rPr>
              <w:t>-</w:t>
            </w:r>
            <w:r>
              <w:rPr>
                <w:sz w:val="16"/>
              </w:rPr>
              <w:tab/>
              <w:t>paper</w:t>
            </w:r>
          </w:p>
          <w:p w:rsidR="00A95F6D" w:rsidRDefault="00A95F6D" w:rsidP="00CD5C15">
            <w:pPr>
              <w:rPr>
                <w:sz w:val="16"/>
              </w:rPr>
            </w:pPr>
            <w:r>
              <w:rPr>
                <w:sz w:val="16"/>
              </w:rPr>
              <w:t>or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p>
        </w:tc>
        <w:tc>
          <w:tcPr>
            <w:tcW w:w="2410" w:type="dxa"/>
            <w:tcBorders>
              <w:bottom w:val="single" w:sz="6" w:space="0" w:color="auto"/>
            </w:tcBorders>
          </w:tcPr>
          <w:p w:rsidR="00A95F6D" w:rsidRDefault="00A95F6D" w:rsidP="00CD5C15">
            <w:pPr>
              <w:rPr>
                <w:sz w:val="16"/>
              </w:rPr>
            </w:pP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5401 to 5406</w:t>
            </w:r>
          </w:p>
        </w:tc>
        <w:tc>
          <w:tcPr>
            <w:tcW w:w="2410" w:type="dxa"/>
            <w:tcBorders>
              <w:top w:val="single" w:sz="6" w:space="0" w:color="auto"/>
            </w:tcBorders>
          </w:tcPr>
          <w:p w:rsidR="00A95F6D" w:rsidRDefault="00A95F6D" w:rsidP="00CD5C15">
            <w:pPr>
              <w:rPr>
                <w:sz w:val="16"/>
              </w:rPr>
            </w:pPr>
            <w:r>
              <w:rPr>
                <w:sz w:val="16"/>
              </w:rPr>
              <w:t>Yarn, monofilament and thread of man-made filaments</w:t>
            </w:r>
          </w:p>
        </w:tc>
        <w:tc>
          <w:tcPr>
            <w:tcW w:w="2552" w:type="dxa"/>
            <w:tcBorders>
              <w:top w:val="single" w:sz="6" w:space="0" w:color="auto"/>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31"/>
            </w:r>
            <w:r>
              <w:rPr>
                <w:sz w:val="16"/>
              </w:rPr>
              <w:t>):</w:t>
            </w:r>
          </w:p>
          <w:p w:rsidR="00A95F6D" w:rsidRDefault="00A95F6D" w:rsidP="00CD5C15">
            <w:pPr>
              <w:ind w:left="113" w:hanging="113"/>
              <w:rPr>
                <w:sz w:val="16"/>
              </w:rPr>
            </w:pPr>
            <w:r>
              <w:rPr>
                <w:sz w:val="16"/>
              </w:rPr>
              <w:t>-</w:t>
            </w:r>
            <w:r>
              <w:rPr>
                <w:sz w:val="16"/>
              </w:rPr>
              <w:tab/>
              <w:t>raw silk or silk waste, carded or combed or otherwise prepared for spinning,</w:t>
            </w:r>
          </w:p>
          <w:p w:rsidR="00A95F6D" w:rsidRDefault="00A95F6D" w:rsidP="00CD5C15">
            <w:pPr>
              <w:ind w:left="113" w:hanging="113"/>
              <w:rPr>
                <w:sz w:val="16"/>
              </w:rPr>
            </w:pPr>
            <w:r>
              <w:rPr>
                <w:sz w:val="16"/>
              </w:rPr>
              <w:t>-</w:t>
            </w:r>
            <w:r>
              <w:rPr>
                <w:sz w:val="16"/>
              </w:rPr>
              <w:tab/>
              <w:t>natural fibres, not carded or combed or otherwise prepared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paper-making materials</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5407 and 5408</w:t>
            </w:r>
          </w:p>
        </w:tc>
        <w:tc>
          <w:tcPr>
            <w:tcW w:w="2410" w:type="dxa"/>
          </w:tcPr>
          <w:p w:rsidR="00A95F6D" w:rsidRDefault="00A95F6D" w:rsidP="00CD5C15">
            <w:pPr>
              <w:rPr>
                <w:sz w:val="16"/>
              </w:rPr>
            </w:pPr>
            <w:r>
              <w:rPr>
                <w:sz w:val="16"/>
              </w:rPr>
              <w:t>Woven fabrics of man-made filament yarn:</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Incorporating rubber thread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single yarn (</w:t>
            </w:r>
            <w:r>
              <w:rPr>
                <w:rStyle w:val="DipnotBavurusu"/>
                <w:sz w:val="16"/>
              </w:rPr>
              <w:footnoteReference w:id="32"/>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w:t>
            </w:r>
            <w:r>
              <w:rPr>
                <w:rStyle w:val="DipnotBavurusu"/>
                <w:sz w:val="16"/>
              </w:rPr>
              <w:footnoteReference w:id="33"/>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coir yarn,</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prepared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w:t>
            </w:r>
          </w:p>
          <w:p w:rsidR="00A95F6D" w:rsidRDefault="00A95F6D" w:rsidP="00CD5C15">
            <w:pPr>
              <w:rPr>
                <w:sz w:val="16"/>
              </w:rPr>
            </w:pPr>
            <w:r>
              <w:rPr>
                <w:sz w:val="16"/>
              </w:rPr>
              <w:t>or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p>
        </w:tc>
        <w:tc>
          <w:tcPr>
            <w:tcW w:w="2410" w:type="dxa"/>
            <w:tcBorders>
              <w:bottom w:val="single" w:sz="6" w:space="0" w:color="auto"/>
            </w:tcBorders>
          </w:tcPr>
          <w:p w:rsidR="00A95F6D" w:rsidRDefault="00A95F6D" w:rsidP="00CD5C15">
            <w:pPr>
              <w:rPr>
                <w:sz w:val="16"/>
              </w:rPr>
            </w:pP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5501 to 5507</w:t>
            </w:r>
          </w:p>
        </w:tc>
        <w:tc>
          <w:tcPr>
            <w:tcW w:w="2410" w:type="dxa"/>
            <w:tcBorders>
              <w:top w:val="single" w:sz="6" w:space="0" w:color="auto"/>
            </w:tcBorders>
          </w:tcPr>
          <w:p w:rsidR="00A95F6D" w:rsidRDefault="00A95F6D" w:rsidP="00CD5C15">
            <w:pPr>
              <w:rPr>
                <w:sz w:val="16"/>
              </w:rPr>
            </w:pPr>
            <w:r>
              <w:rPr>
                <w:sz w:val="16"/>
              </w:rPr>
              <w:t>Man-made staple fibres</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chemical materials or textile pulp</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5508 to 5511</w:t>
            </w:r>
          </w:p>
        </w:tc>
        <w:tc>
          <w:tcPr>
            <w:tcW w:w="2410" w:type="dxa"/>
          </w:tcPr>
          <w:p w:rsidR="00A95F6D" w:rsidRDefault="00A95F6D" w:rsidP="00CD5C15">
            <w:pPr>
              <w:rPr>
                <w:sz w:val="16"/>
              </w:rPr>
            </w:pPr>
            <w:r>
              <w:rPr>
                <w:sz w:val="16"/>
              </w:rPr>
              <w:t>Yarn and sewing thread of man-made staple fibres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34"/>
            </w:r>
            <w:r>
              <w:rPr>
                <w:sz w:val="16"/>
              </w:rPr>
              <w:t>):</w:t>
            </w:r>
          </w:p>
          <w:p w:rsidR="00A95F6D" w:rsidRDefault="00A95F6D" w:rsidP="00CD5C15">
            <w:pPr>
              <w:ind w:left="113" w:hanging="113"/>
              <w:rPr>
                <w:sz w:val="16"/>
              </w:rPr>
            </w:pPr>
            <w:r>
              <w:rPr>
                <w:sz w:val="16"/>
              </w:rPr>
              <w:t>-</w:t>
            </w:r>
            <w:r>
              <w:rPr>
                <w:sz w:val="16"/>
              </w:rPr>
              <w:tab/>
              <w:t>raw silk or silk waste, carded or combed or otherwise prepared for spinning,</w:t>
            </w:r>
          </w:p>
          <w:p w:rsidR="00A95F6D" w:rsidRDefault="00A95F6D" w:rsidP="00CD5C15">
            <w:pPr>
              <w:ind w:left="113" w:hanging="113"/>
              <w:rPr>
                <w:sz w:val="16"/>
              </w:rPr>
            </w:pPr>
            <w:r>
              <w:rPr>
                <w:sz w:val="16"/>
              </w:rPr>
              <w:t>-</w:t>
            </w:r>
            <w:r>
              <w:rPr>
                <w:sz w:val="16"/>
              </w:rPr>
              <w:tab/>
              <w:t>natural fibres, not carded or combed or otherwise prepared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paper-making materials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5512 to 5516</w:t>
            </w:r>
          </w:p>
        </w:tc>
        <w:tc>
          <w:tcPr>
            <w:tcW w:w="2410" w:type="dxa"/>
          </w:tcPr>
          <w:p w:rsidR="00A95F6D" w:rsidRDefault="00A95F6D" w:rsidP="00CD5C15">
            <w:pPr>
              <w:rPr>
                <w:sz w:val="16"/>
              </w:rPr>
            </w:pPr>
            <w:r>
              <w:rPr>
                <w:sz w:val="16"/>
              </w:rPr>
              <w:t>Woven fabrics of man-made staple fibres: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Incorporating rubber thread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single yarn (</w:t>
            </w:r>
            <w:r>
              <w:rPr>
                <w:rStyle w:val="DipnotBavurusu"/>
                <w:sz w:val="16"/>
              </w:rPr>
              <w:footnoteReference w:id="35"/>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36"/>
            </w:r>
            <w:r>
              <w:rPr>
                <w:sz w:val="16"/>
              </w:rPr>
              <w:t>):</w:t>
            </w:r>
          </w:p>
          <w:p w:rsidR="00A95F6D" w:rsidRDefault="00A95F6D" w:rsidP="00CD5C15">
            <w:pPr>
              <w:ind w:left="113" w:hanging="113"/>
              <w:rPr>
                <w:sz w:val="16"/>
              </w:rPr>
            </w:pPr>
            <w:r>
              <w:rPr>
                <w:sz w:val="16"/>
              </w:rPr>
              <w:t>-</w:t>
            </w:r>
            <w:r>
              <w:rPr>
                <w:sz w:val="16"/>
              </w:rPr>
              <w:tab/>
              <w:t>coir yarn,</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prepared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w:t>
            </w:r>
          </w:p>
          <w:p w:rsidR="00A95F6D" w:rsidRDefault="00A95F6D" w:rsidP="00CD5C15">
            <w:pPr>
              <w:rPr>
                <w:sz w:val="16"/>
              </w:rPr>
            </w:pPr>
            <w:r>
              <w:rPr>
                <w:sz w:val="16"/>
              </w:rPr>
              <w:t>or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r>
              <w:rPr>
                <w:sz w:val="16"/>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56</w:t>
            </w:r>
          </w:p>
        </w:tc>
        <w:tc>
          <w:tcPr>
            <w:tcW w:w="2410" w:type="dxa"/>
            <w:tcBorders>
              <w:top w:val="single" w:sz="6" w:space="0" w:color="auto"/>
            </w:tcBorders>
          </w:tcPr>
          <w:p w:rsidR="00A95F6D" w:rsidRDefault="00A95F6D" w:rsidP="00CD5C15">
            <w:pPr>
              <w:rPr>
                <w:sz w:val="16"/>
              </w:rPr>
            </w:pPr>
            <w:r>
              <w:rPr>
                <w:sz w:val="16"/>
              </w:rPr>
              <w:t>Wadding, felt and non-wovens; special yarns; twine, cordage, ropes and cables and articles thereof; except for:</w:t>
            </w:r>
          </w:p>
        </w:tc>
        <w:tc>
          <w:tcPr>
            <w:tcW w:w="2552" w:type="dxa"/>
            <w:tcBorders>
              <w:top w:val="single" w:sz="6" w:space="0" w:color="auto"/>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37"/>
            </w:r>
            <w:r>
              <w:rPr>
                <w:sz w:val="16"/>
              </w:rPr>
              <w:t>):</w:t>
            </w:r>
          </w:p>
          <w:p w:rsidR="00A95F6D" w:rsidRDefault="00A95F6D" w:rsidP="00CD5C15">
            <w:pPr>
              <w:ind w:left="113" w:hanging="113"/>
              <w:rPr>
                <w:sz w:val="16"/>
              </w:rPr>
            </w:pPr>
            <w:r>
              <w:rPr>
                <w:sz w:val="16"/>
              </w:rPr>
              <w:t>-</w:t>
            </w:r>
            <w:r>
              <w:rPr>
                <w:sz w:val="16"/>
              </w:rPr>
              <w:tab/>
              <w:t>coir yarn,</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paper-making materials</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5602</w:t>
            </w:r>
          </w:p>
        </w:tc>
        <w:tc>
          <w:tcPr>
            <w:tcW w:w="2410" w:type="dxa"/>
          </w:tcPr>
          <w:p w:rsidR="00A95F6D" w:rsidRDefault="00A95F6D" w:rsidP="00CD5C15">
            <w:pPr>
              <w:rPr>
                <w:sz w:val="16"/>
              </w:rPr>
            </w:pPr>
            <w:r>
              <w:rPr>
                <w:sz w:val="16"/>
              </w:rPr>
              <w:t>Felt, whether or not impregnated, coated, covered or laminated:</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Needleloom felt</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38"/>
            </w:r>
            <w:r>
              <w:rPr>
                <w:sz w:val="16"/>
              </w:rPr>
              <w:t>):</w:t>
            </w:r>
          </w:p>
          <w:p w:rsidR="00A95F6D" w:rsidRDefault="00A95F6D" w:rsidP="00CD5C15">
            <w:pPr>
              <w:ind w:left="113" w:hanging="113"/>
              <w:rPr>
                <w:sz w:val="16"/>
              </w:rPr>
            </w:pPr>
            <w:r>
              <w:rPr>
                <w:sz w:val="16"/>
              </w:rPr>
              <w:t>-</w:t>
            </w:r>
            <w:r>
              <w:rPr>
                <w:sz w:val="16"/>
              </w:rPr>
              <w:tab/>
              <w:t>natural fibres, or</w:t>
            </w:r>
          </w:p>
          <w:p w:rsidR="00A95F6D" w:rsidRDefault="00A95F6D" w:rsidP="00CD5C15">
            <w:pPr>
              <w:ind w:left="113" w:hanging="113"/>
              <w:rPr>
                <w:sz w:val="16"/>
              </w:rPr>
            </w:pPr>
            <w:r>
              <w:rPr>
                <w:sz w:val="16"/>
              </w:rPr>
              <w:t>-</w:t>
            </w:r>
            <w:r>
              <w:rPr>
                <w:sz w:val="16"/>
              </w:rPr>
              <w:tab/>
              <w:t>chemical materials or textile pulp</w:t>
            </w:r>
          </w:p>
          <w:p w:rsidR="00A95F6D" w:rsidRDefault="00A95F6D" w:rsidP="00CD5C15">
            <w:pPr>
              <w:ind w:left="113" w:hanging="113"/>
              <w:rPr>
                <w:sz w:val="16"/>
              </w:rPr>
            </w:pPr>
            <w:r>
              <w:rPr>
                <w:sz w:val="16"/>
              </w:rPr>
              <w:t>However: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polypropylene filament of heading 5402,</w:t>
            </w:r>
          </w:p>
          <w:p w:rsidR="00A95F6D" w:rsidRDefault="00A95F6D" w:rsidP="00CD5C15">
            <w:pPr>
              <w:ind w:left="113" w:hanging="113"/>
              <w:rPr>
                <w:sz w:val="16"/>
              </w:rPr>
            </w:pPr>
            <w:r>
              <w:rPr>
                <w:sz w:val="16"/>
              </w:rPr>
              <w:t>-</w:t>
            </w:r>
            <w:r>
              <w:rPr>
                <w:sz w:val="16"/>
              </w:rPr>
              <w:tab/>
              <w:t>polypropylene fibres of heading 5503 or 5506, or</w:t>
            </w:r>
          </w:p>
          <w:p w:rsidR="00A95F6D" w:rsidRDefault="00A95F6D" w:rsidP="00CD5C15">
            <w:pPr>
              <w:ind w:left="113" w:hanging="113"/>
              <w:rPr>
                <w:sz w:val="16"/>
              </w:rPr>
            </w:pPr>
            <w:r>
              <w:rPr>
                <w:sz w:val="16"/>
              </w:rPr>
              <w:t>-</w:t>
            </w:r>
            <w:r>
              <w:rPr>
                <w:sz w:val="16"/>
              </w:rPr>
              <w:tab/>
              <w:t>polypropylene filament tow of heading 5501,</w:t>
            </w:r>
          </w:p>
          <w:p w:rsidR="00A95F6D" w:rsidRDefault="00A95F6D" w:rsidP="00CD5C15">
            <w:pPr>
              <w:rPr>
                <w:sz w:val="16"/>
              </w:rPr>
            </w:pPr>
            <w:r>
              <w:rPr>
                <w:sz w:val="16"/>
              </w:rPr>
              <w:t>of which the denomination in all cases of a single filament or fibre is less than 9 decitex, may be used, provided that their total value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39"/>
            </w:r>
            <w:r>
              <w:rPr>
                <w:sz w:val="16"/>
              </w:rPr>
              <w:t>):</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made from casein, or</w:t>
            </w:r>
          </w:p>
          <w:p w:rsidR="00A95F6D" w:rsidRDefault="00A95F6D" w:rsidP="00CD5C15">
            <w:pPr>
              <w:ind w:left="113" w:hanging="113"/>
              <w:rPr>
                <w:sz w:val="16"/>
              </w:rPr>
            </w:pPr>
            <w:r>
              <w:rPr>
                <w:sz w:val="16"/>
              </w:rPr>
              <w:t>-</w:t>
            </w:r>
            <w:r>
              <w:rPr>
                <w:sz w:val="16"/>
              </w:rPr>
              <w:tab/>
              <w:t>chemical materials or textile pulp</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5604</w:t>
            </w:r>
          </w:p>
        </w:tc>
        <w:tc>
          <w:tcPr>
            <w:tcW w:w="2410" w:type="dxa"/>
          </w:tcPr>
          <w:p w:rsidR="00A95F6D" w:rsidRDefault="00A95F6D" w:rsidP="00CD5C15">
            <w:pPr>
              <w:rPr>
                <w:sz w:val="16"/>
              </w:rPr>
            </w:pPr>
            <w:r>
              <w:rPr>
                <w:sz w:val="16"/>
              </w:rPr>
              <w:t>Rubber thread and cord, textile covered; textile yarn, and strip and the like of heading 5404 or 5405, impregnated, coated, covered or sheathed with rubber or plastics: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Rubber thread and cord, textile covered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rubber thread or cord, not textile covered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40"/>
            </w:r>
            <w:r>
              <w:rPr>
                <w:sz w:val="16"/>
              </w:rPr>
              <w:t>):</w:t>
            </w:r>
          </w:p>
          <w:p w:rsidR="00A95F6D" w:rsidRDefault="00A95F6D" w:rsidP="00CD5C15">
            <w:pPr>
              <w:ind w:left="113" w:hanging="113"/>
              <w:rPr>
                <w:sz w:val="16"/>
              </w:rPr>
            </w:pPr>
            <w:r>
              <w:rPr>
                <w:sz w:val="16"/>
              </w:rPr>
              <w:t>-</w:t>
            </w:r>
            <w:r>
              <w:rPr>
                <w:sz w:val="16"/>
              </w:rPr>
              <w:tab/>
              <w:t>natural fibres, not carded or combed or otherwise processed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paper-making materials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5605</w:t>
            </w:r>
          </w:p>
        </w:tc>
        <w:tc>
          <w:tcPr>
            <w:tcW w:w="2410" w:type="dxa"/>
          </w:tcPr>
          <w:p w:rsidR="00A95F6D" w:rsidRDefault="00A95F6D" w:rsidP="00CD5C15">
            <w:pPr>
              <w:rPr>
                <w:sz w:val="16"/>
              </w:rPr>
            </w:pPr>
            <w:r>
              <w:rPr>
                <w:sz w:val="16"/>
              </w:rPr>
              <w:t>Metallised yarn, whether or not gimped, being textile yarn, or strip or the like of heading 5404 or 5405, combined with metal in the form of thread, strip or powder or covered with metal</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41"/>
            </w:r>
            <w:r>
              <w:rPr>
                <w:sz w:val="16"/>
              </w:rPr>
              <w:t>):</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processed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paper-making materials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5606</w:t>
            </w:r>
          </w:p>
        </w:tc>
        <w:tc>
          <w:tcPr>
            <w:tcW w:w="2410" w:type="dxa"/>
          </w:tcPr>
          <w:p w:rsidR="00A95F6D" w:rsidRDefault="00A95F6D" w:rsidP="00CD5C15">
            <w:pPr>
              <w:rPr>
                <w:sz w:val="16"/>
              </w:rPr>
            </w:pPr>
            <w:r>
              <w:rPr>
                <w:sz w:val="16"/>
              </w:rPr>
              <w:t>Gimped yarn, and strip and the like of heading 5404 or 5405, gimped (other than those of heading 5605 and gimped horsehair yarn); chenille yarn (including flock chenille yarn); loop wale-yarn</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42"/>
            </w:r>
            <w:r>
              <w:rPr>
                <w:sz w:val="16"/>
              </w:rPr>
              <w:t>):</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processed for spinning,</w:t>
            </w:r>
          </w:p>
          <w:p w:rsidR="00A95F6D" w:rsidRDefault="00A95F6D" w:rsidP="00CD5C15">
            <w:pPr>
              <w:ind w:left="113" w:hanging="113"/>
              <w:rPr>
                <w:sz w:val="16"/>
              </w:rPr>
            </w:pPr>
            <w:r>
              <w:rPr>
                <w:sz w:val="16"/>
              </w:rPr>
              <w:t>-</w:t>
            </w:r>
            <w:r>
              <w:rPr>
                <w:sz w:val="16"/>
              </w:rPr>
              <w:tab/>
              <w:t>chemical materials or textile pulp, or</w:t>
            </w:r>
          </w:p>
          <w:p w:rsidR="00A95F6D" w:rsidRDefault="00A95F6D" w:rsidP="00CD5C15">
            <w:pPr>
              <w:ind w:left="113" w:hanging="113"/>
              <w:rPr>
                <w:sz w:val="16"/>
              </w:rPr>
            </w:pPr>
            <w:r>
              <w:rPr>
                <w:sz w:val="16"/>
              </w:rPr>
              <w:t>-</w:t>
            </w:r>
            <w:r>
              <w:rPr>
                <w:sz w:val="16"/>
              </w:rPr>
              <w:tab/>
              <w:t>paper-making materials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Chapter 57</w:t>
            </w:r>
          </w:p>
        </w:tc>
        <w:tc>
          <w:tcPr>
            <w:tcW w:w="2410" w:type="dxa"/>
            <w:tcBorders>
              <w:top w:val="single" w:sz="6" w:space="0" w:color="auto"/>
            </w:tcBorders>
          </w:tcPr>
          <w:p w:rsidR="00A95F6D" w:rsidRDefault="00A95F6D" w:rsidP="00CD5C15">
            <w:pPr>
              <w:rPr>
                <w:sz w:val="16"/>
              </w:rPr>
            </w:pPr>
            <w:r>
              <w:rPr>
                <w:sz w:val="16"/>
              </w:rPr>
              <w:t>Carpets and other textile floor coverings:</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Of needleloom felt</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43"/>
            </w:r>
            <w:r>
              <w:rPr>
                <w:sz w:val="16"/>
              </w:rPr>
              <w:t>):</w:t>
            </w:r>
          </w:p>
          <w:p w:rsidR="00A95F6D" w:rsidRDefault="00A95F6D" w:rsidP="00CD5C15">
            <w:pPr>
              <w:ind w:left="113" w:hanging="113"/>
              <w:rPr>
                <w:sz w:val="16"/>
              </w:rPr>
            </w:pPr>
            <w:r>
              <w:rPr>
                <w:sz w:val="16"/>
              </w:rPr>
              <w:t>-</w:t>
            </w:r>
            <w:r>
              <w:rPr>
                <w:sz w:val="16"/>
              </w:rPr>
              <w:tab/>
              <w:t>natural fibres, or</w:t>
            </w:r>
          </w:p>
          <w:p w:rsidR="00A95F6D" w:rsidRDefault="00A95F6D" w:rsidP="00CD5C15">
            <w:pPr>
              <w:ind w:left="113" w:hanging="113"/>
              <w:rPr>
                <w:sz w:val="16"/>
              </w:rPr>
            </w:pPr>
            <w:r>
              <w:rPr>
                <w:sz w:val="16"/>
              </w:rPr>
              <w:t>-</w:t>
            </w:r>
            <w:r>
              <w:rPr>
                <w:sz w:val="16"/>
              </w:rPr>
              <w:tab/>
              <w:t>chemical materials or textile pulp</w:t>
            </w:r>
          </w:p>
          <w:p w:rsidR="00A95F6D" w:rsidRDefault="00A95F6D" w:rsidP="00CD5C15">
            <w:pPr>
              <w:ind w:left="113" w:hanging="113"/>
              <w:rPr>
                <w:sz w:val="16"/>
              </w:rPr>
            </w:pPr>
            <w:r>
              <w:rPr>
                <w:sz w:val="16"/>
              </w:rPr>
              <w:t>However: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polypropylene filament of heading 5402,</w:t>
            </w:r>
          </w:p>
          <w:p w:rsidR="00A95F6D" w:rsidRDefault="00A95F6D" w:rsidP="00CD5C15">
            <w:pPr>
              <w:ind w:left="113" w:hanging="113"/>
              <w:rPr>
                <w:sz w:val="16"/>
              </w:rPr>
            </w:pPr>
            <w:r>
              <w:rPr>
                <w:sz w:val="16"/>
              </w:rPr>
              <w:t>-</w:t>
            </w:r>
            <w:r>
              <w:rPr>
                <w:sz w:val="16"/>
              </w:rPr>
              <w:tab/>
              <w:t>polypropylene fibres of heading 5503 or 5506, or</w:t>
            </w:r>
          </w:p>
          <w:p w:rsidR="00A95F6D" w:rsidRDefault="00A95F6D" w:rsidP="00CD5C15">
            <w:pPr>
              <w:ind w:left="113" w:hanging="113"/>
              <w:rPr>
                <w:sz w:val="16"/>
              </w:rPr>
            </w:pPr>
            <w:r>
              <w:rPr>
                <w:sz w:val="16"/>
              </w:rPr>
              <w:t>-</w:t>
            </w:r>
            <w:r>
              <w:rPr>
                <w:sz w:val="16"/>
              </w:rPr>
              <w:tab/>
              <w:t>polypropylene filament tow of heading 5501,</w:t>
            </w:r>
          </w:p>
          <w:p w:rsidR="00A95F6D" w:rsidRDefault="00A95F6D" w:rsidP="00CD5C15">
            <w:pPr>
              <w:rPr>
                <w:sz w:val="16"/>
              </w:rPr>
            </w:pPr>
            <w:r>
              <w:rPr>
                <w:sz w:val="16"/>
              </w:rPr>
              <w:t>of which the denomination in all cases of a single filament or fibre is less than 9 decitex, may be used, provided that their total value does not exceed 40 % of the ex-works price of the product</w:t>
            </w:r>
          </w:p>
          <w:p w:rsidR="00A95F6D" w:rsidRDefault="00A95F6D" w:rsidP="00CD5C15">
            <w:pPr>
              <w:rPr>
                <w:sz w:val="16"/>
              </w:rPr>
            </w:pPr>
            <w:r>
              <w:rPr>
                <w:sz w:val="16"/>
              </w:rPr>
              <w:t>Jute fabric may be used as a backing</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Of other felt</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44"/>
            </w:r>
            <w:r>
              <w:rPr>
                <w:sz w:val="16"/>
              </w:rPr>
              <w:t>):</w:t>
            </w:r>
          </w:p>
          <w:p w:rsidR="00A95F6D" w:rsidRDefault="00A95F6D" w:rsidP="00CD5C15">
            <w:pPr>
              <w:ind w:left="113" w:hanging="113"/>
              <w:rPr>
                <w:sz w:val="16"/>
              </w:rPr>
            </w:pPr>
            <w:r>
              <w:rPr>
                <w:sz w:val="16"/>
              </w:rPr>
              <w:t>-</w:t>
            </w:r>
            <w:r>
              <w:rPr>
                <w:sz w:val="16"/>
              </w:rPr>
              <w:tab/>
              <w:t>natural fibres, not carded or combed or otherwise processed for spinning, or</w:t>
            </w:r>
          </w:p>
          <w:p w:rsidR="00A95F6D" w:rsidRDefault="00A95F6D" w:rsidP="00CD5C15">
            <w:pPr>
              <w:ind w:left="113" w:hanging="113"/>
              <w:rPr>
                <w:sz w:val="16"/>
              </w:rPr>
            </w:pPr>
            <w:r>
              <w:rPr>
                <w:sz w:val="16"/>
              </w:rPr>
              <w:t>-</w:t>
            </w:r>
            <w:r>
              <w:rPr>
                <w:sz w:val="16"/>
              </w:rPr>
              <w:tab/>
              <w:t>chemical materials or textile pulp</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p>
        </w:tc>
        <w:tc>
          <w:tcPr>
            <w:tcW w:w="2410" w:type="dxa"/>
            <w:tcBorders>
              <w:bottom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bottom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45"/>
            </w:r>
            <w:r>
              <w:rPr>
                <w:sz w:val="16"/>
              </w:rPr>
              <w:t>):</w:t>
            </w:r>
          </w:p>
          <w:p w:rsidR="00A95F6D" w:rsidRDefault="00A95F6D" w:rsidP="00CD5C15">
            <w:pPr>
              <w:ind w:left="113" w:hanging="113"/>
              <w:rPr>
                <w:sz w:val="16"/>
              </w:rPr>
            </w:pPr>
            <w:r>
              <w:rPr>
                <w:sz w:val="16"/>
              </w:rPr>
              <w:t>-</w:t>
            </w:r>
            <w:r>
              <w:rPr>
                <w:sz w:val="16"/>
              </w:rPr>
              <w:tab/>
              <w:t>coir yarn or jute yarn,</w:t>
            </w:r>
          </w:p>
          <w:p w:rsidR="00A95F6D" w:rsidRDefault="00A95F6D" w:rsidP="00CD5C15">
            <w:pPr>
              <w:ind w:left="113" w:hanging="113"/>
              <w:rPr>
                <w:sz w:val="16"/>
              </w:rPr>
            </w:pPr>
            <w:r>
              <w:rPr>
                <w:sz w:val="16"/>
              </w:rPr>
              <w:t>-</w:t>
            </w:r>
            <w:r>
              <w:rPr>
                <w:sz w:val="16"/>
              </w:rPr>
              <w:tab/>
              <w:t>synthetic or artificial filament yarn,</w:t>
            </w:r>
          </w:p>
          <w:p w:rsidR="00A95F6D" w:rsidRDefault="00A95F6D" w:rsidP="00CD5C15">
            <w:pPr>
              <w:ind w:left="113" w:hanging="113"/>
              <w:rPr>
                <w:sz w:val="16"/>
              </w:rPr>
            </w:pPr>
            <w:r>
              <w:rPr>
                <w:sz w:val="16"/>
              </w:rPr>
              <w:t>-</w:t>
            </w:r>
            <w:r>
              <w:rPr>
                <w:sz w:val="16"/>
              </w:rPr>
              <w:tab/>
              <w:t>natural fibres, or</w:t>
            </w:r>
          </w:p>
          <w:p w:rsidR="00A95F6D" w:rsidRDefault="00A95F6D" w:rsidP="00CD5C15">
            <w:pPr>
              <w:ind w:left="113" w:hanging="113"/>
              <w:rPr>
                <w:sz w:val="16"/>
              </w:rPr>
            </w:pPr>
            <w:r>
              <w:rPr>
                <w:sz w:val="16"/>
              </w:rPr>
              <w:t>-</w:t>
            </w:r>
            <w:r>
              <w:rPr>
                <w:sz w:val="16"/>
              </w:rPr>
              <w:tab/>
              <w:t>man-made staple fibres, not carded or combed or otherwise processed for spinning</w:t>
            </w:r>
          </w:p>
          <w:p w:rsidR="00A95F6D" w:rsidRDefault="00A95F6D" w:rsidP="00CD5C15">
            <w:pPr>
              <w:rPr>
                <w:sz w:val="16"/>
              </w:rPr>
            </w:pPr>
            <w:r>
              <w:rPr>
                <w:sz w:val="16"/>
              </w:rPr>
              <w:t>Jute fabric may be used as a backing</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58</w:t>
            </w:r>
          </w:p>
        </w:tc>
        <w:tc>
          <w:tcPr>
            <w:tcW w:w="2410" w:type="dxa"/>
            <w:tcBorders>
              <w:top w:val="single" w:sz="6" w:space="0" w:color="auto"/>
            </w:tcBorders>
          </w:tcPr>
          <w:p w:rsidR="00A95F6D" w:rsidRDefault="00A95F6D" w:rsidP="00CD5C15">
            <w:pPr>
              <w:rPr>
                <w:sz w:val="16"/>
              </w:rPr>
            </w:pPr>
            <w:r>
              <w:rPr>
                <w:sz w:val="16"/>
              </w:rPr>
              <w:t>Special woven fabrics; tufted textile fabrics; lace; tapestries; trimmings; embroidery;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Combined with rubber thread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single yarn (</w:t>
            </w:r>
            <w:r>
              <w:rPr>
                <w:rStyle w:val="DipnotBavurusu"/>
                <w:sz w:val="16"/>
              </w:rPr>
              <w:footnoteReference w:id="46"/>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w:t>
            </w:r>
            <w:r>
              <w:rPr>
                <w:rStyle w:val="DipnotBavurusu"/>
                <w:sz w:val="16"/>
              </w:rPr>
              <w:footnoteReference w:id="47"/>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processed for spinning, or</w:t>
            </w:r>
          </w:p>
          <w:p w:rsidR="00A95F6D" w:rsidRDefault="00A95F6D" w:rsidP="00CD5C15">
            <w:pPr>
              <w:ind w:left="113" w:hanging="113"/>
              <w:rPr>
                <w:sz w:val="16"/>
              </w:rPr>
            </w:pPr>
            <w:r>
              <w:rPr>
                <w:sz w:val="16"/>
              </w:rPr>
              <w:t>-</w:t>
            </w:r>
            <w:r>
              <w:rPr>
                <w:sz w:val="16"/>
              </w:rPr>
              <w:tab/>
              <w:t>chemical materials or textile pulp</w:t>
            </w:r>
          </w:p>
          <w:p w:rsidR="00A95F6D" w:rsidRDefault="00A95F6D" w:rsidP="00CD5C15">
            <w:pPr>
              <w:rPr>
                <w:sz w:val="16"/>
              </w:rPr>
            </w:pPr>
            <w:r>
              <w:rPr>
                <w:sz w:val="16"/>
              </w:rPr>
              <w:t>or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r>
              <w:rPr>
                <w:sz w:val="16"/>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5805</w:t>
            </w:r>
          </w:p>
        </w:tc>
        <w:tc>
          <w:tcPr>
            <w:tcW w:w="2410" w:type="dxa"/>
          </w:tcPr>
          <w:p w:rsidR="00A95F6D" w:rsidRDefault="00A95F6D" w:rsidP="00CD5C15">
            <w:pPr>
              <w:rPr>
                <w:sz w:val="16"/>
              </w:rPr>
            </w:pPr>
            <w:r>
              <w:rPr>
                <w:sz w:val="16"/>
              </w:rPr>
              <w:t xml:space="preserve">Hand-woven tapestries of the types Gobelins, Flanders, Aubusson, </w:t>
            </w:r>
            <w:smartTag w:uri="urn:schemas-microsoft-com:office:smarttags" w:element="place">
              <w:smartTag w:uri="urn:schemas-microsoft-com:office:smarttags" w:element="City">
                <w:r>
                  <w:rPr>
                    <w:sz w:val="16"/>
                  </w:rPr>
                  <w:t>Beauvais</w:t>
                </w:r>
              </w:smartTag>
            </w:smartTag>
            <w:r>
              <w:rPr>
                <w:sz w:val="16"/>
              </w:rPr>
              <w:t xml:space="preserve"> and the like, and needle-worked tapestries (for example, petit point, cross stitch), whether or not made up</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5810</w:t>
            </w:r>
          </w:p>
        </w:tc>
        <w:tc>
          <w:tcPr>
            <w:tcW w:w="2410" w:type="dxa"/>
          </w:tcPr>
          <w:p w:rsidR="00A95F6D" w:rsidRDefault="00A95F6D" w:rsidP="00CD5C15">
            <w:pPr>
              <w:rPr>
                <w:sz w:val="16"/>
              </w:rPr>
            </w:pPr>
            <w:r>
              <w:rPr>
                <w:sz w:val="16"/>
              </w:rPr>
              <w:t>Embroidery in the piece, in strips or in motifs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5901</w:t>
            </w:r>
          </w:p>
        </w:tc>
        <w:tc>
          <w:tcPr>
            <w:tcW w:w="2410" w:type="dxa"/>
            <w:tcBorders>
              <w:top w:val="single" w:sz="6" w:space="0" w:color="auto"/>
            </w:tcBorders>
          </w:tcPr>
          <w:p w:rsidR="00A95F6D" w:rsidRDefault="00A95F6D" w:rsidP="00CD5C15">
            <w:pPr>
              <w:rPr>
                <w:sz w:val="16"/>
              </w:rPr>
            </w:pPr>
            <w:r>
              <w:rPr>
                <w:sz w:val="16"/>
              </w:rPr>
              <w:t>Textile fabrics coated with gum or amylaceous substances, of a kind used for the outer covers of books or the like; tracing cloth; prepared painting canvas; buckram and similar stiffened textile fabrics of a kind used for hat foundations</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yarn</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5902</w:t>
            </w:r>
          </w:p>
        </w:tc>
        <w:tc>
          <w:tcPr>
            <w:tcW w:w="2410" w:type="dxa"/>
          </w:tcPr>
          <w:p w:rsidR="00A95F6D" w:rsidRDefault="00A95F6D" w:rsidP="00CD5C15">
            <w:pPr>
              <w:rPr>
                <w:sz w:val="16"/>
              </w:rPr>
            </w:pPr>
            <w:smartTag w:uri="urn:schemas-microsoft-com:office:smarttags" w:element="place">
              <w:smartTag w:uri="urn:schemas-microsoft-com:office:smarttags" w:element="City">
                <w:r>
                  <w:rPr>
                    <w:sz w:val="16"/>
                  </w:rPr>
                  <w:t>Tyre</w:t>
                </w:r>
              </w:smartTag>
            </w:smartTag>
            <w:r>
              <w:rPr>
                <w:sz w:val="16"/>
              </w:rPr>
              <w:t xml:space="preserve"> cord fabric of high tenacity yarn of nylon or other polyamides, polyesters or viscose rayon:</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Containing not more than 90 % by weight of textile materials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chemical materials or textile pulp</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5903</w:t>
            </w:r>
          </w:p>
        </w:tc>
        <w:tc>
          <w:tcPr>
            <w:tcW w:w="2410" w:type="dxa"/>
          </w:tcPr>
          <w:p w:rsidR="00A95F6D" w:rsidRDefault="00A95F6D" w:rsidP="00CD5C15">
            <w:pPr>
              <w:rPr>
                <w:sz w:val="16"/>
              </w:rPr>
            </w:pPr>
            <w:r>
              <w:rPr>
                <w:sz w:val="16"/>
              </w:rPr>
              <w:t>Textile fabrics impregnated, coated, covered or laminated with plastics, other than those of heading 5902</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w:t>
            </w:r>
          </w:p>
          <w:p w:rsidR="00A95F6D" w:rsidRDefault="00A95F6D" w:rsidP="00CD5C15">
            <w:pPr>
              <w:rPr>
                <w:sz w:val="16"/>
              </w:rPr>
            </w:pPr>
            <w:r>
              <w:rPr>
                <w:sz w:val="16"/>
              </w:rPr>
              <w:t>or</w:t>
            </w:r>
          </w:p>
          <w:p w:rsidR="00A95F6D" w:rsidRDefault="00A95F6D" w:rsidP="00CD5C15">
            <w:pPr>
              <w:rPr>
                <w:sz w:val="16"/>
              </w:rPr>
            </w:pPr>
            <w:r>
              <w:rPr>
                <w:sz w:val="16"/>
              </w:rPr>
              <w:t>Printing accompanied by at least two preparatory or finishing operations (such as scouring, bleaching, mercerising, heat setting, rasing, calendering, shrink resistance processing, permanent finishing, decatising, impregnating, mending and burling), provided that the value of the unprinted fabric used does not exceed 47.5 %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5904</w:t>
            </w:r>
          </w:p>
        </w:tc>
        <w:tc>
          <w:tcPr>
            <w:tcW w:w="2410" w:type="dxa"/>
          </w:tcPr>
          <w:p w:rsidR="00A95F6D" w:rsidRDefault="00A95F6D" w:rsidP="00CD5C15">
            <w:pPr>
              <w:rPr>
                <w:sz w:val="16"/>
              </w:rPr>
            </w:pPr>
            <w:r>
              <w:rPr>
                <w:sz w:val="16"/>
              </w:rPr>
              <w:t>Linoleum, whether or note cut to shape; floor coverings consisting of a coating or covering applied on a textile backing, whether or not cut to shape</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 (</w:t>
            </w:r>
            <w:r>
              <w:rPr>
                <w:rStyle w:val="DipnotBavurusu"/>
                <w:sz w:val="16"/>
              </w:rPr>
              <w:footnoteReference w:id="48"/>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5905</w:t>
            </w:r>
          </w:p>
        </w:tc>
        <w:tc>
          <w:tcPr>
            <w:tcW w:w="2410" w:type="dxa"/>
          </w:tcPr>
          <w:p w:rsidR="00A95F6D" w:rsidRDefault="00A95F6D" w:rsidP="00CD5C15">
            <w:pPr>
              <w:rPr>
                <w:sz w:val="16"/>
              </w:rPr>
            </w:pPr>
            <w:r>
              <w:rPr>
                <w:sz w:val="16"/>
              </w:rPr>
              <w:t>Textile wall coverings: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 xml:space="preserve">Impregnated, coated, covered or laminated with rubber, plastics or other materials </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w:t>
            </w:r>
            <w:r>
              <w:rPr>
                <w:rStyle w:val="DipnotBavurusu"/>
                <w:sz w:val="16"/>
              </w:rPr>
              <w:footnoteReference w:id="49"/>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coir yarn,</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processed for spinning, or</w:t>
            </w:r>
          </w:p>
          <w:p w:rsidR="00A95F6D" w:rsidRDefault="00A95F6D" w:rsidP="00CD5C15">
            <w:pPr>
              <w:ind w:left="113" w:hanging="113"/>
              <w:rPr>
                <w:sz w:val="16"/>
              </w:rPr>
            </w:pPr>
            <w:r>
              <w:rPr>
                <w:sz w:val="16"/>
              </w:rPr>
              <w:t>-</w:t>
            </w:r>
            <w:r>
              <w:rPr>
                <w:sz w:val="16"/>
              </w:rPr>
              <w:tab/>
              <w:t>chemical materials or textile pulp</w:t>
            </w:r>
          </w:p>
          <w:p w:rsidR="00A95F6D" w:rsidRDefault="00A95F6D" w:rsidP="00CD5C15">
            <w:pPr>
              <w:rPr>
                <w:sz w:val="16"/>
              </w:rPr>
            </w:pPr>
            <w:r>
              <w:rPr>
                <w:sz w:val="16"/>
              </w:rPr>
              <w:t>or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r>
              <w:rPr>
                <w:sz w:val="16"/>
              </w:rPr>
              <w:t>Printing accompanied by at least two preparatory or finishing operations (such as scouring, bleaching, mercerising, heat setting, raising, calendering, shrink resistance processing, permanent finishing, decatising, impregnating, mending and burling), provided that the value of the unprinted fabric used does not exceed 47.5 %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5906</w:t>
            </w:r>
          </w:p>
        </w:tc>
        <w:tc>
          <w:tcPr>
            <w:tcW w:w="2410" w:type="dxa"/>
          </w:tcPr>
          <w:p w:rsidR="00A95F6D" w:rsidRDefault="00A95F6D" w:rsidP="00CD5C15">
            <w:pPr>
              <w:rPr>
                <w:sz w:val="16"/>
              </w:rPr>
            </w:pPr>
            <w:r>
              <w:rPr>
                <w:sz w:val="16"/>
              </w:rPr>
              <w:t>Rubberised textile fabrics, other than those of heading 5902:</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Knitted or crocheted fabrics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50"/>
            </w:r>
            <w:r>
              <w:rPr>
                <w:sz w:val="16"/>
              </w:rPr>
              <w:t>):</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processed for spinning, or</w:t>
            </w:r>
          </w:p>
          <w:p w:rsidR="00A95F6D" w:rsidRDefault="00A95F6D" w:rsidP="00CD5C15">
            <w:pPr>
              <w:ind w:left="113" w:hanging="113"/>
              <w:rPr>
                <w:sz w:val="16"/>
              </w:rPr>
            </w:pPr>
            <w:r>
              <w:rPr>
                <w:sz w:val="16"/>
              </w:rPr>
              <w:t>-</w:t>
            </w:r>
            <w:r>
              <w:rPr>
                <w:sz w:val="16"/>
              </w:rPr>
              <w:tab/>
              <w:t>chemical materials or textile pulp</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 fabrics made of synthetic filament yarn, containing more than 90 % by weight of textile materials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chemical materials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5907</w:t>
            </w:r>
          </w:p>
        </w:tc>
        <w:tc>
          <w:tcPr>
            <w:tcW w:w="2410" w:type="dxa"/>
          </w:tcPr>
          <w:p w:rsidR="00A95F6D" w:rsidRDefault="00A95F6D" w:rsidP="00CD5C15">
            <w:pPr>
              <w:rPr>
                <w:sz w:val="16"/>
              </w:rPr>
            </w:pPr>
            <w:r>
              <w:rPr>
                <w:sz w:val="16"/>
              </w:rPr>
              <w:t>Textile fabrics otherwise impregnated, coated or covered; painted canvas being theatrical scenery, studio back-cloths or the like</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w:t>
            </w:r>
          </w:p>
          <w:p w:rsidR="00A95F6D" w:rsidRDefault="00A95F6D" w:rsidP="00CD5C15">
            <w:pPr>
              <w:rPr>
                <w:sz w:val="16"/>
              </w:rPr>
            </w:pPr>
            <w:r>
              <w:rPr>
                <w:sz w:val="16"/>
              </w:rPr>
              <w:t>or</w:t>
            </w:r>
          </w:p>
          <w:p w:rsidR="00A95F6D" w:rsidRDefault="00A95F6D" w:rsidP="00CD5C15">
            <w:pPr>
              <w:rPr>
                <w:sz w:val="16"/>
              </w:rPr>
            </w:pPr>
            <w:r>
              <w:rPr>
                <w:sz w:val="16"/>
              </w:rPr>
              <w:t>Printing accompanied by at least two preparatory or finishing operations (such as scouring, bleaching, mercerising, heat setting, rasing, calendering, shrink resistance processing, permanent finishing, decatising, impregnating, mending and burling), provided that the value of the unprinted fabric used does not exceed 47.5 %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5908</w:t>
            </w:r>
          </w:p>
        </w:tc>
        <w:tc>
          <w:tcPr>
            <w:tcW w:w="2410" w:type="dxa"/>
          </w:tcPr>
          <w:p w:rsidR="00A95F6D" w:rsidRDefault="00A95F6D" w:rsidP="00CD5C15">
            <w:pPr>
              <w:rPr>
                <w:sz w:val="16"/>
              </w:rPr>
            </w:pPr>
            <w:r>
              <w:rPr>
                <w:sz w:val="16"/>
              </w:rPr>
              <w:t>Textile wicks, woven, plaited or knitted, for lamps, stoves, lighters, candles or the like; incandescent gas mantles and tubular knitted gas mantle fabric therefor, whether or not impregnated:</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Incandescent gas mantles, impregnated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tubular knitted gas-mantle fabric</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5909 to 5911</w:t>
            </w:r>
          </w:p>
        </w:tc>
        <w:tc>
          <w:tcPr>
            <w:tcW w:w="2410" w:type="dxa"/>
          </w:tcPr>
          <w:p w:rsidR="00A95F6D" w:rsidRDefault="00A95F6D" w:rsidP="00CD5C15">
            <w:pPr>
              <w:rPr>
                <w:sz w:val="16"/>
              </w:rPr>
            </w:pPr>
            <w:r>
              <w:rPr>
                <w:sz w:val="16"/>
              </w:rPr>
              <w:t>Textile articles of a kind suitable for industrial use:</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Polishing discs or rings other than of felt of heading 5911</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 or waste fabrics or rags of heading 6310</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Woven fabrics, of a kind commonly used in papermaking or other technical uses, felted or not, whether or not impregnated or coated, tubular or endless with single or multiple warp and/or weft, or flat woven with multiple warp and/or weft of heading 5911</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sidRPr="002B7D4B">
              <w:rPr>
                <w:sz w:val="16"/>
              </w:rPr>
              <w:t>(</w:t>
            </w:r>
            <w:r>
              <w:rPr>
                <w:rStyle w:val="DipnotBavurusu"/>
                <w:sz w:val="16"/>
              </w:rPr>
              <w:footnoteReference w:id="51"/>
            </w:r>
            <w:r w:rsidRPr="002B7D4B">
              <w:rPr>
                <w:sz w:val="16"/>
              </w:rPr>
              <w:t>)</w:t>
            </w:r>
            <w:r>
              <w:rPr>
                <w:sz w:val="16"/>
              </w:rPr>
              <w:t>:</w:t>
            </w:r>
          </w:p>
          <w:p w:rsidR="00A95F6D" w:rsidRDefault="00A95F6D" w:rsidP="00CD5C15">
            <w:pPr>
              <w:ind w:left="113" w:hanging="113"/>
              <w:rPr>
                <w:sz w:val="16"/>
              </w:rPr>
            </w:pPr>
            <w:r>
              <w:rPr>
                <w:sz w:val="16"/>
              </w:rPr>
              <w:t>-</w:t>
            </w:r>
            <w:r>
              <w:rPr>
                <w:sz w:val="16"/>
              </w:rPr>
              <w:tab/>
              <w:t>coir yarn,</w:t>
            </w:r>
          </w:p>
          <w:p w:rsidR="00A95F6D" w:rsidRDefault="00A95F6D" w:rsidP="00CD5C15">
            <w:pPr>
              <w:ind w:left="113" w:hanging="113"/>
              <w:rPr>
                <w:sz w:val="16"/>
              </w:rPr>
            </w:pPr>
            <w:r>
              <w:rPr>
                <w:sz w:val="16"/>
              </w:rPr>
              <w:t>-</w:t>
            </w:r>
            <w:r>
              <w:rPr>
                <w:sz w:val="16"/>
              </w:rPr>
              <w:tab/>
              <w:t>the following materials:</w:t>
            </w:r>
          </w:p>
          <w:p w:rsidR="00A95F6D" w:rsidRDefault="00A95F6D" w:rsidP="00CD5C15">
            <w:pPr>
              <w:ind w:left="227" w:hanging="227"/>
              <w:rPr>
                <w:sz w:val="16"/>
              </w:rPr>
            </w:pPr>
            <w:r>
              <w:rPr>
                <w:sz w:val="16"/>
              </w:rPr>
              <w:t>--</w:t>
            </w:r>
            <w:r>
              <w:rPr>
                <w:sz w:val="16"/>
              </w:rPr>
              <w:tab/>
              <w:t>yarn of polytetrafluoroethylene (</w:t>
            </w:r>
            <w:r>
              <w:rPr>
                <w:rStyle w:val="DipnotBavurusu"/>
                <w:sz w:val="16"/>
              </w:rPr>
              <w:footnoteReference w:id="52"/>
            </w:r>
            <w:r>
              <w:rPr>
                <w:sz w:val="16"/>
              </w:rPr>
              <w:t>),</w:t>
            </w:r>
          </w:p>
          <w:p w:rsidR="00A95F6D" w:rsidRDefault="00A95F6D" w:rsidP="00CD5C15">
            <w:pPr>
              <w:ind w:left="227" w:hanging="227"/>
              <w:rPr>
                <w:sz w:val="16"/>
              </w:rPr>
            </w:pPr>
            <w:r>
              <w:rPr>
                <w:sz w:val="16"/>
              </w:rPr>
              <w:t>--</w:t>
            </w:r>
            <w:r>
              <w:rPr>
                <w:sz w:val="16"/>
              </w:rPr>
              <w:tab/>
              <w:t>yarn, multiple, of polyamide, coated impregnated or covered with a phenolic resin,</w:t>
            </w:r>
          </w:p>
          <w:p w:rsidR="00A95F6D" w:rsidRDefault="00A95F6D" w:rsidP="00CD5C15">
            <w:pPr>
              <w:ind w:left="227" w:hanging="227"/>
              <w:rPr>
                <w:sz w:val="16"/>
              </w:rPr>
            </w:pPr>
            <w:r>
              <w:rPr>
                <w:sz w:val="16"/>
              </w:rPr>
              <w:t>--</w:t>
            </w:r>
            <w:r>
              <w:rPr>
                <w:sz w:val="16"/>
              </w:rPr>
              <w:tab/>
              <w:t xml:space="preserve">yarn of synthetic textile fibres of aromatic polyamides, obtained by polycondensation of </w:t>
            </w:r>
            <w:r>
              <w:rPr>
                <w:i/>
                <w:sz w:val="16"/>
              </w:rPr>
              <w:t>m</w:t>
            </w:r>
            <w:r>
              <w:rPr>
                <w:sz w:val="16"/>
              </w:rPr>
              <w:t>-phenylenediamine and isophthalic acid,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227" w:hanging="227"/>
              <w:rPr>
                <w:position w:val="6"/>
                <w:sz w:val="16"/>
              </w:rPr>
            </w:pPr>
            <w:r>
              <w:rPr>
                <w:sz w:val="16"/>
              </w:rPr>
              <w:t>--</w:t>
            </w:r>
            <w:r>
              <w:rPr>
                <w:sz w:val="16"/>
              </w:rPr>
              <w:tab/>
              <w:t>monofil of polytetrafluoroethylene (</w:t>
            </w:r>
            <w:r>
              <w:rPr>
                <w:rStyle w:val="DipnotBavurusu"/>
                <w:sz w:val="16"/>
              </w:rPr>
              <w:footnoteReference w:id="53"/>
            </w:r>
            <w:r>
              <w:rPr>
                <w:sz w:val="16"/>
              </w:rPr>
              <w:t>),</w:t>
            </w:r>
          </w:p>
          <w:p w:rsidR="00A95F6D" w:rsidRDefault="00A95F6D" w:rsidP="00CD5C15">
            <w:pPr>
              <w:ind w:left="227" w:hanging="227"/>
              <w:rPr>
                <w:sz w:val="16"/>
              </w:rPr>
            </w:pPr>
            <w:r>
              <w:rPr>
                <w:sz w:val="16"/>
              </w:rPr>
              <w:t>--</w:t>
            </w:r>
            <w:r>
              <w:rPr>
                <w:sz w:val="16"/>
              </w:rPr>
              <w:tab/>
              <w:t>yarn of synthetic textile fibres of poly(</w:t>
            </w:r>
            <w:r>
              <w:rPr>
                <w:i/>
                <w:sz w:val="16"/>
              </w:rPr>
              <w:t>p</w:t>
            </w:r>
            <w:r>
              <w:rPr>
                <w:sz w:val="16"/>
              </w:rPr>
              <w:t>-phenylene terephthalamide),</w:t>
            </w:r>
          </w:p>
          <w:p w:rsidR="00A95F6D" w:rsidRDefault="00A95F6D" w:rsidP="00CD5C15">
            <w:pPr>
              <w:ind w:left="227" w:hanging="227"/>
              <w:rPr>
                <w:sz w:val="16"/>
              </w:rPr>
            </w:pPr>
            <w:r>
              <w:rPr>
                <w:sz w:val="16"/>
              </w:rPr>
              <w:t>--</w:t>
            </w:r>
            <w:r>
              <w:rPr>
                <w:sz w:val="16"/>
              </w:rPr>
              <w:tab/>
              <w:t>glass fibre yarn, coated with phenol resin and gimped with acrylic yarn (</w:t>
            </w:r>
            <w:r>
              <w:rPr>
                <w:rStyle w:val="DipnotBavurusu"/>
                <w:sz w:val="16"/>
              </w:rPr>
              <w:footnoteReference w:id="54"/>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227" w:hanging="227"/>
              <w:rPr>
                <w:sz w:val="16"/>
              </w:rPr>
            </w:pPr>
            <w:r>
              <w:rPr>
                <w:sz w:val="16"/>
              </w:rPr>
              <w:t>--</w:t>
            </w:r>
            <w:r>
              <w:rPr>
                <w:sz w:val="16"/>
              </w:rPr>
              <w:tab/>
              <w:t>copolyester monofilaments of a polyester and a resin of terephthalic acid and 1,4-cyclohexanediethanol and isophthalic acid,</w:t>
            </w:r>
          </w:p>
          <w:p w:rsidR="00A95F6D" w:rsidRDefault="00A95F6D" w:rsidP="00CD5C15">
            <w:pPr>
              <w:ind w:left="227" w:hanging="227"/>
              <w:rPr>
                <w:sz w:val="16"/>
              </w:rPr>
            </w:pPr>
            <w:r>
              <w:rPr>
                <w:sz w:val="16"/>
              </w:rPr>
              <w:t>--</w:t>
            </w:r>
            <w:r>
              <w:rPr>
                <w:sz w:val="16"/>
              </w:rPr>
              <w:tab/>
              <w:t>natural fibres,</w:t>
            </w:r>
          </w:p>
          <w:p w:rsidR="00A95F6D" w:rsidRDefault="00A95F6D" w:rsidP="00CD5C15">
            <w:pPr>
              <w:ind w:left="227" w:hanging="227"/>
              <w:rPr>
                <w:sz w:val="16"/>
              </w:rPr>
            </w:pPr>
            <w:r>
              <w:rPr>
                <w:sz w:val="16"/>
              </w:rPr>
              <w:t>--</w:t>
            </w:r>
            <w:r>
              <w:rPr>
                <w:sz w:val="16"/>
              </w:rPr>
              <w:tab/>
              <w:t>man-made staple fibres not carded or combed or otherwise processed for spinning, or</w:t>
            </w:r>
          </w:p>
          <w:p w:rsidR="00A95F6D" w:rsidRDefault="00A95F6D" w:rsidP="00CD5C15">
            <w:pPr>
              <w:ind w:left="227" w:hanging="227"/>
              <w:rPr>
                <w:sz w:val="16"/>
              </w:rPr>
            </w:pPr>
            <w:r>
              <w:rPr>
                <w:sz w:val="16"/>
              </w:rPr>
              <w:t>--</w:t>
            </w:r>
            <w:r>
              <w:rPr>
                <w:sz w:val="16"/>
              </w:rPr>
              <w:tab/>
              <w:t>chemical materials or textile pulp</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p>
        </w:tc>
        <w:tc>
          <w:tcPr>
            <w:tcW w:w="2410" w:type="dxa"/>
            <w:tcBorders>
              <w:bottom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bottom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55"/>
            </w:r>
            <w:r>
              <w:rPr>
                <w:sz w:val="16"/>
              </w:rPr>
              <w:t>):</w:t>
            </w:r>
          </w:p>
          <w:p w:rsidR="00A95F6D" w:rsidRDefault="00A95F6D" w:rsidP="00CD5C15">
            <w:pPr>
              <w:ind w:left="113" w:hanging="113"/>
              <w:rPr>
                <w:sz w:val="16"/>
              </w:rPr>
            </w:pPr>
            <w:r>
              <w:rPr>
                <w:sz w:val="16"/>
              </w:rPr>
              <w:t>-</w:t>
            </w:r>
            <w:r>
              <w:rPr>
                <w:sz w:val="16"/>
              </w:rPr>
              <w:tab/>
              <w:t>coir yarn,</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processed for spinning, or</w:t>
            </w:r>
          </w:p>
          <w:p w:rsidR="00A95F6D" w:rsidRDefault="00A95F6D" w:rsidP="00CD5C15">
            <w:pPr>
              <w:ind w:left="113" w:hanging="113"/>
              <w:rPr>
                <w:sz w:val="16"/>
              </w:rPr>
            </w:pPr>
            <w:r>
              <w:rPr>
                <w:sz w:val="16"/>
              </w:rPr>
              <w:t>-</w:t>
            </w:r>
            <w:r>
              <w:rPr>
                <w:sz w:val="16"/>
              </w:rPr>
              <w:tab/>
              <w:t>chemical materials or textile pulp</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t>Chapter 60</w:t>
            </w:r>
          </w:p>
        </w:tc>
        <w:tc>
          <w:tcPr>
            <w:tcW w:w="2410" w:type="dxa"/>
            <w:tcBorders>
              <w:bottom w:val="single" w:sz="6" w:space="0" w:color="auto"/>
            </w:tcBorders>
          </w:tcPr>
          <w:p w:rsidR="00A95F6D" w:rsidRDefault="00A95F6D" w:rsidP="00CD5C15">
            <w:pPr>
              <w:rPr>
                <w:sz w:val="16"/>
              </w:rPr>
            </w:pPr>
            <w:r>
              <w:rPr>
                <w:sz w:val="16"/>
              </w:rPr>
              <w:t>Knitted or crocheted fabrics</w:t>
            </w:r>
          </w:p>
        </w:tc>
        <w:tc>
          <w:tcPr>
            <w:tcW w:w="2552" w:type="dxa"/>
            <w:tcBorders>
              <w:left w:val="single" w:sz="6" w:space="0" w:color="auto"/>
              <w:bottom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56"/>
            </w:r>
            <w:r>
              <w:rPr>
                <w:sz w:val="16"/>
              </w:rPr>
              <w:t>):</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processed for spinning, or</w:t>
            </w:r>
          </w:p>
          <w:p w:rsidR="00A95F6D" w:rsidRDefault="00A95F6D" w:rsidP="00CD5C15">
            <w:pPr>
              <w:ind w:left="113" w:hanging="113"/>
              <w:rPr>
                <w:sz w:val="16"/>
              </w:rPr>
            </w:pPr>
            <w:r>
              <w:rPr>
                <w:sz w:val="16"/>
              </w:rPr>
              <w:t>-</w:t>
            </w:r>
            <w:r>
              <w:rPr>
                <w:sz w:val="16"/>
              </w:rPr>
              <w:tab/>
              <w:t>chemical materials or textile pulp</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Chapter 61</w:t>
            </w:r>
          </w:p>
        </w:tc>
        <w:tc>
          <w:tcPr>
            <w:tcW w:w="2410" w:type="dxa"/>
          </w:tcPr>
          <w:p w:rsidR="00A95F6D" w:rsidRDefault="00A95F6D" w:rsidP="00CD5C15">
            <w:pPr>
              <w:rPr>
                <w:sz w:val="16"/>
              </w:rPr>
            </w:pPr>
            <w:r>
              <w:rPr>
                <w:sz w:val="16"/>
              </w:rPr>
              <w:t>Articles of apparel and clothing accessories, knitted or crocheted:</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Obtained by sewing together or otherwise assembling, two or more pieces of knitted or crocheted fabric which have been either cut to form or obtained directly to form</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 (</w:t>
            </w:r>
            <w:r>
              <w:rPr>
                <w:rStyle w:val="DipnotBavurusu"/>
                <w:sz w:val="16"/>
              </w:rPr>
              <w:footnoteReference w:id="57"/>
            </w:r>
            <w:r>
              <w:rPr>
                <w:sz w:val="16"/>
              </w:rPr>
              <w:t>)(</w:t>
            </w:r>
            <w:r>
              <w:rPr>
                <w:rStyle w:val="DipnotBavurusu"/>
                <w:sz w:val="16"/>
              </w:rPr>
              <w:footnoteReference w:id="58"/>
            </w:r>
            <w:r>
              <w:rPr>
                <w:sz w:val="16"/>
              </w:rPr>
              <w:t xml:space="preserve">) </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p>
        </w:tc>
        <w:tc>
          <w:tcPr>
            <w:tcW w:w="2410" w:type="dxa"/>
            <w:tcBorders>
              <w:bottom w:val="single" w:sz="6" w:space="0" w:color="auto"/>
            </w:tcBorders>
          </w:tcPr>
          <w:p w:rsidR="00A95F6D" w:rsidRDefault="00A95F6D" w:rsidP="00CD5C15">
            <w:pPr>
              <w:ind w:left="113" w:hanging="113"/>
              <w:rPr>
                <w:sz w:val="16"/>
              </w:rPr>
            </w:pPr>
            <w:r>
              <w:rPr>
                <w:sz w:val="16"/>
              </w:rPr>
              <w:t>-</w:t>
            </w:r>
            <w:r>
              <w:rPr>
                <w:sz w:val="16"/>
              </w:rPr>
              <w:tab/>
              <w:t xml:space="preserve">Other </w:t>
            </w:r>
          </w:p>
        </w:tc>
        <w:tc>
          <w:tcPr>
            <w:tcW w:w="2552" w:type="dxa"/>
            <w:tcBorders>
              <w:left w:val="single" w:sz="6" w:space="0" w:color="auto"/>
              <w:bottom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59"/>
            </w:r>
            <w:r>
              <w:rPr>
                <w:sz w:val="16"/>
              </w:rPr>
              <w:t>):</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processed for spinning, or</w:t>
            </w:r>
          </w:p>
          <w:p w:rsidR="00A95F6D" w:rsidRDefault="00A95F6D" w:rsidP="00CD5C15">
            <w:pPr>
              <w:ind w:left="113" w:hanging="113"/>
              <w:rPr>
                <w:sz w:val="16"/>
              </w:rPr>
            </w:pPr>
            <w:r>
              <w:rPr>
                <w:sz w:val="16"/>
              </w:rPr>
              <w:t>-</w:t>
            </w:r>
            <w:r>
              <w:rPr>
                <w:sz w:val="16"/>
              </w:rPr>
              <w:tab/>
              <w:t>chemical materials or textile pulp</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ex Chapter 62</w:t>
            </w:r>
          </w:p>
        </w:tc>
        <w:tc>
          <w:tcPr>
            <w:tcW w:w="2410" w:type="dxa"/>
          </w:tcPr>
          <w:p w:rsidR="00A95F6D" w:rsidRDefault="00A95F6D" w:rsidP="00CD5C15">
            <w:pPr>
              <w:rPr>
                <w:sz w:val="16"/>
              </w:rPr>
            </w:pPr>
            <w:r>
              <w:rPr>
                <w:sz w:val="16"/>
              </w:rPr>
              <w:t>Articles of apparel and clothing accessories, not knitted or crocheted; except for: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 (</w:t>
            </w:r>
            <w:r>
              <w:rPr>
                <w:rStyle w:val="DipnotBavurusu"/>
                <w:sz w:val="16"/>
              </w:rPr>
              <w:footnoteReference w:id="60"/>
            </w:r>
            <w:r>
              <w:rPr>
                <w:sz w:val="16"/>
              </w:rPr>
              <w:t>)(</w:t>
            </w:r>
            <w:r>
              <w:rPr>
                <w:rStyle w:val="DipnotBavurusu"/>
                <w:sz w:val="16"/>
              </w:rPr>
              <w:footnoteReference w:id="61"/>
            </w:r>
            <w:r>
              <w:rPr>
                <w:sz w:val="16"/>
              </w:rPr>
              <w:t xml:space="preserve">) </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6202, ex 6204, ex 6206, ex 6209 and ex 6211</w:t>
            </w:r>
          </w:p>
        </w:tc>
        <w:tc>
          <w:tcPr>
            <w:tcW w:w="2410" w:type="dxa"/>
          </w:tcPr>
          <w:p w:rsidR="00A95F6D" w:rsidRDefault="00A95F6D" w:rsidP="00CD5C15">
            <w:pPr>
              <w:rPr>
                <w:sz w:val="16"/>
              </w:rPr>
            </w:pPr>
            <w:r>
              <w:rPr>
                <w:sz w:val="16"/>
              </w:rPr>
              <w:t>Women's, girls' and babies' clothing and clothing accessories for babies, embroidered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 (</w:t>
            </w:r>
            <w:r>
              <w:rPr>
                <w:rStyle w:val="DipnotBavurusu"/>
                <w:sz w:val="16"/>
              </w:rPr>
              <w:footnoteReference w:id="62"/>
            </w:r>
            <w:r>
              <w:rPr>
                <w:sz w:val="16"/>
              </w:rPr>
              <w:t>)</w:t>
            </w:r>
          </w:p>
          <w:p w:rsidR="00A95F6D" w:rsidRDefault="00A95F6D" w:rsidP="00CD5C15">
            <w:pPr>
              <w:rPr>
                <w:sz w:val="16"/>
              </w:rPr>
            </w:pPr>
            <w:r>
              <w:rPr>
                <w:sz w:val="16"/>
              </w:rPr>
              <w:t>or</w:t>
            </w:r>
          </w:p>
          <w:p w:rsidR="00A95F6D" w:rsidRDefault="00A95F6D" w:rsidP="00CD5C15">
            <w:pPr>
              <w:rPr>
                <w:sz w:val="16"/>
              </w:rPr>
            </w:pPr>
            <w:r>
              <w:rPr>
                <w:sz w:val="16"/>
              </w:rPr>
              <w:t>Manufacture from unembroidered fabric, provided that the value of the unembroidered fabric used does not exceed 40 % of the ex-works price of the product (</w:t>
            </w:r>
            <w:r>
              <w:rPr>
                <w:rStyle w:val="DipnotBavurusu"/>
                <w:sz w:val="16"/>
              </w:rPr>
              <w:footnoteReference w:id="63"/>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6210 and ex 6216</w:t>
            </w:r>
          </w:p>
        </w:tc>
        <w:tc>
          <w:tcPr>
            <w:tcW w:w="2410" w:type="dxa"/>
          </w:tcPr>
          <w:p w:rsidR="00A95F6D" w:rsidRDefault="00A95F6D" w:rsidP="00CD5C15">
            <w:pPr>
              <w:rPr>
                <w:sz w:val="16"/>
              </w:rPr>
            </w:pPr>
            <w:r>
              <w:rPr>
                <w:sz w:val="16"/>
              </w:rPr>
              <w:t>Fire-resistant equipment of fabric covered with foil of aluminised polyester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 (</w:t>
            </w:r>
            <w:r>
              <w:rPr>
                <w:rStyle w:val="DipnotBavurusu"/>
                <w:sz w:val="16"/>
              </w:rPr>
              <w:footnoteReference w:id="64"/>
            </w:r>
            <w:r>
              <w:rPr>
                <w:sz w:val="16"/>
              </w:rPr>
              <w:t>)</w:t>
            </w:r>
          </w:p>
          <w:p w:rsidR="00A95F6D" w:rsidRDefault="00A95F6D" w:rsidP="00CD5C15">
            <w:pPr>
              <w:rPr>
                <w:sz w:val="16"/>
              </w:rPr>
            </w:pPr>
            <w:r>
              <w:rPr>
                <w:sz w:val="16"/>
              </w:rPr>
              <w:t>or</w:t>
            </w:r>
          </w:p>
          <w:p w:rsidR="00A95F6D" w:rsidRDefault="00A95F6D" w:rsidP="00CD5C15">
            <w:pPr>
              <w:rPr>
                <w:sz w:val="16"/>
              </w:rPr>
            </w:pPr>
            <w:r>
              <w:rPr>
                <w:sz w:val="16"/>
              </w:rPr>
              <w:t>Manufacture from uncoated fabric, provided that the value of the uncoated fabric used does not exceed 40 % of the ex-works price of the product (</w:t>
            </w:r>
            <w:r>
              <w:rPr>
                <w:rStyle w:val="DipnotBavurusu"/>
                <w:sz w:val="16"/>
              </w:rPr>
              <w:footnoteReference w:id="65"/>
            </w:r>
            <w:r>
              <w:rPr>
                <w:sz w:val="16"/>
              </w:rPr>
              <w:t>)</w:t>
            </w:r>
          </w:p>
        </w:tc>
        <w:tc>
          <w:tcPr>
            <w:tcW w:w="2552" w:type="dxa"/>
            <w:tcBorders>
              <w:right w:val="single" w:sz="6" w:space="0" w:color="auto"/>
            </w:tcBorders>
          </w:tcPr>
          <w:p w:rsidR="00A95F6D" w:rsidRDefault="00A95F6D" w:rsidP="00CD5C15">
            <w:pPr>
              <w:rPr>
                <w:sz w:val="16"/>
              </w:rPr>
            </w:pPr>
          </w:p>
        </w:tc>
      </w:tr>
    </w:tbl>
    <w:p w:rsidR="00A95F6D" w:rsidRDefault="00A95F6D" w:rsidP="00A95F6D">
      <w:r>
        <w:br w:type="page"/>
      </w: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6213 and 6214</w:t>
            </w:r>
          </w:p>
        </w:tc>
        <w:tc>
          <w:tcPr>
            <w:tcW w:w="2410" w:type="dxa"/>
          </w:tcPr>
          <w:p w:rsidR="00A95F6D" w:rsidRDefault="00A95F6D" w:rsidP="00CD5C15">
            <w:pPr>
              <w:rPr>
                <w:sz w:val="16"/>
              </w:rPr>
            </w:pPr>
            <w:r>
              <w:rPr>
                <w:sz w:val="16"/>
              </w:rPr>
              <w:t>Handkerchiefs, shawls, scarves, mufflers, mantillas, veils and the like:</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Embroidered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unbleached single yarn (</w:t>
            </w:r>
            <w:r>
              <w:rPr>
                <w:rStyle w:val="DipnotBavurusu"/>
                <w:sz w:val="16"/>
              </w:rPr>
              <w:footnoteReference w:id="66"/>
            </w:r>
            <w:r>
              <w:rPr>
                <w:sz w:val="16"/>
              </w:rPr>
              <w:t>)(</w:t>
            </w:r>
            <w:r>
              <w:rPr>
                <w:rStyle w:val="DipnotBavurusu"/>
                <w:sz w:val="16"/>
              </w:rPr>
              <w:footnoteReference w:id="67"/>
            </w:r>
            <w:r>
              <w:rPr>
                <w:sz w:val="16"/>
              </w:rPr>
              <w:t>)</w:t>
            </w:r>
          </w:p>
          <w:p w:rsidR="00A95F6D" w:rsidRDefault="00A95F6D" w:rsidP="00CD5C15">
            <w:pPr>
              <w:rPr>
                <w:sz w:val="16"/>
              </w:rPr>
            </w:pPr>
            <w:r>
              <w:rPr>
                <w:sz w:val="16"/>
              </w:rPr>
              <w:t>or</w:t>
            </w:r>
          </w:p>
          <w:p w:rsidR="00A95F6D" w:rsidRDefault="00A95F6D" w:rsidP="00CD5C15">
            <w:pPr>
              <w:rPr>
                <w:sz w:val="16"/>
              </w:rPr>
            </w:pPr>
            <w:r>
              <w:rPr>
                <w:sz w:val="16"/>
              </w:rPr>
              <w:t>Manufacture from unembroidered fabric, provided that the value of the unembroidered fabric used does not exceed 40 % of the ex-works price of the product (</w:t>
            </w:r>
            <w:r>
              <w:rPr>
                <w:rStyle w:val="DipnotBavurusu"/>
                <w:sz w:val="16"/>
              </w:rPr>
              <w:footnoteReference w:id="68"/>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position w:val="6"/>
                <w:sz w:val="16"/>
              </w:rPr>
            </w:pPr>
            <w:r>
              <w:rPr>
                <w:sz w:val="16"/>
              </w:rPr>
              <w:t>Manufacture from unbleached single yarn (</w:t>
            </w:r>
            <w:r>
              <w:rPr>
                <w:rStyle w:val="DipnotBavurusu"/>
                <w:sz w:val="16"/>
              </w:rPr>
              <w:footnoteReference w:id="69"/>
            </w:r>
            <w:r>
              <w:rPr>
                <w:sz w:val="16"/>
              </w:rPr>
              <w:t>)(</w:t>
            </w:r>
            <w:r>
              <w:rPr>
                <w:rStyle w:val="DipnotBavurusu"/>
                <w:sz w:val="16"/>
              </w:rPr>
              <w:footnoteReference w:id="70"/>
            </w:r>
            <w:r>
              <w:rPr>
                <w:sz w:val="16"/>
              </w:rPr>
              <w:t>)</w:t>
            </w:r>
          </w:p>
          <w:p w:rsidR="00A95F6D" w:rsidRDefault="00A95F6D" w:rsidP="00CD5C15">
            <w:pPr>
              <w:rPr>
                <w:sz w:val="16"/>
              </w:rPr>
            </w:pPr>
            <w:r>
              <w:rPr>
                <w:sz w:val="16"/>
              </w:rPr>
              <w:t>or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rPr>
                <w:sz w:val="16"/>
              </w:rPr>
            </w:pPr>
            <w:r>
              <w:rPr>
                <w:sz w:val="16"/>
              </w:rPr>
              <w:t>Making up, followed by printing accompanied by at least two preparatory or finishing operations (such as scouring, bleaching, mercerising, heat setting, raising, calendering, shrink resistance processing, permanent finishing, decatising, impregnating, mending and burling), provided that the value of all the unprinted goods of headings 6213 and 6214 used does not exceed 47.5 %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6217</w:t>
            </w:r>
          </w:p>
        </w:tc>
        <w:tc>
          <w:tcPr>
            <w:tcW w:w="2410" w:type="dxa"/>
          </w:tcPr>
          <w:p w:rsidR="00A95F6D" w:rsidRDefault="00A95F6D" w:rsidP="00CD5C15">
            <w:pPr>
              <w:rPr>
                <w:sz w:val="16"/>
              </w:rPr>
            </w:pPr>
            <w:r>
              <w:rPr>
                <w:sz w:val="16"/>
              </w:rPr>
              <w:t>Other made up clothing accessories; parts of garments or of clothing accessories, other than those of heading 6212:</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Embroidered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 (</w:t>
            </w:r>
            <w:r>
              <w:rPr>
                <w:rStyle w:val="DipnotBavurusu"/>
                <w:sz w:val="16"/>
              </w:rPr>
              <w:footnoteReference w:id="71"/>
            </w:r>
            <w:r>
              <w:rPr>
                <w:sz w:val="16"/>
              </w:rPr>
              <w:t>)</w:t>
            </w:r>
          </w:p>
          <w:p w:rsidR="00A95F6D" w:rsidRDefault="00A95F6D" w:rsidP="00CD5C15">
            <w:pPr>
              <w:rPr>
                <w:sz w:val="16"/>
              </w:rPr>
            </w:pPr>
            <w:r>
              <w:rPr>
                <w:sz w:val="16"/>
              </w:rPr>
              <w:t>or</w:t>
            </w:r>
          </w:p>
          <w:p w:rsidR="00A95F6D" w:rsidRDefault="00A95F6D" w:rsidP="00CD5C15">
            <w:pPr>
              <w:rPr>
                <w:sz w:val="16"/>
              </w:rPr>
            </w:pPr>
            <w:r>
              <w:rPr>
                <w:sz w:val="16"/>
              </w:rPr>
              <w:t>Manufacture from unembroidered fabric, provided that the value of the unembroidered fabric used does not exceed 40 % of the ex-works price of the product (</w:t>
            </w:r>
            <w:r>
              <w:rPr>
                <w:rStyle w:val="DipnotBavurusu"/>
                <w:sz w:val="16"/>
              </w:rPr>
              <w:footnoteReference w:id="72"/>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Fire-resistant equipment of fabric covered with foil of aluminised polyester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 (</w:t>
            </w:r>
            <w:r>
              <w:rPr>
                <w:rStyle w:val="DipnotBavurusu"/>
                <w:sz w:val="16"/>
              </w:rPr>
              <w:footnoteReference w:id="73"/>
            </w:r>
            <w:r>
              <w:rPr>
                <w:sz w:val="16"/>
              </w:rPr>
              <w:t>)</w:t>
            </w:r>
          </w:p>
          <w:p w:rsidR="00A95F6D" w:rsidRDefault="00A95F6D" w:rsidP="00CD5C15">
            <w:pPr>
              <w:rPr>
                <w:sz w:val="16"/>
              </w:rPr>
            </w:pPr>
            <w:r>
              <w:rPr>
                <w:sz w:val="16"/>
              </w:rPr>
              <w:t>or</w:t>
            </w:r>
          </w:p>
          <w:p w:rsidR="00A95F6D" w:rsidRDefault="00A95F6D" w:rsidP="00CD5C15">
            <w:pPr>
              <w:rPr>
                <w:sz w:val="16"/>
              </w:rPr>
            </w:pPr>
            <w:r>
              <w:rPr>
                <w:sz w:val="16"/>
              </w:rPr>
              <w:t>Manufacture from uncoated fabric, provided that the value of the uncoated fabric used does not exceed 40 % of the ex-works price of the product (</w:t>
            </w:r>
            <w:r>
              <w:rPr>
                <w:rStyle w:val="DipnotBavurusu"/>
                <w:sz w:val="16"/>
              </w:rPr>
              <w:footnoteReference w:id="74"/>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Interlinings for collars and cuffs, cut out</w:t>
            </w:r>
          </w:p>
        </w:tc>
        <w:tc>
          <w:tcPr>
            <w:tcW w:w="2552" w:type="dxa"/>
            <w:tcBorders>
              <w:left w:val="single" w:sz="6" w:space="0" w:color="auto"/>
              <w:right w:val="single" w:sz="6" w:space="0" w:color="auto"/>
            </w:tcBorders>
          </w:tcPr>
          <w:p w:rsidR="00A95F6D" w:rsidRDefault="00A95F6D" w:rsidP="00CD5C15">
            <w:pPr>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p>
        </w:tc>
        <w:tc>
          <w:tcPr>
            <w:tcW w:w="2410" w:type="dxa"/>
            <w:tcBorders>
              <w:bottom w:val="single" w:sz="6" w:space="0" w:color="auto"/>
            </w:tcBorders>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from yarn (</w:t>
            </w:r>
            <w:r>
              <w:rPr>
                <w:rStyle w:val="DipnotBavurusu"/>
                <w:sz w:val="16"/>
              </w:rPr>
              <w:footnoteReference w:id="75"/>
            </w:r>
            <w:r>
              <w:rPr>
                <w:sz w:val="16"/>
              </w:rPr>
              <w:t xml:space="preserve">) </w:t>
            </w:r>
          </w:p>
        </w:tc>
        <w:tc>
          <w:tcPr>
            <w:tcW w:w="2552" w:type="dxa"/>
            <w:tcBorders>
              <w:bottom w:val="single" w:sz="6" w:space="0" w:color="auto"/>
              <w:right w:val="single" w:sz="6" w:space="0" w:color="auto"/>
            </w:tcBorders>
          </w:tcPr>
          <w:p w:rsidR="00A95F6D" w:rsidRDefault="00A95F6D" w:rsidP="00CD5C15">
            <w:pPr>
              <w:rPr>
                <w:sz w:val="16"/>
              </w:rPr>
            </w:pPr>
          </w:p>
        </w:tc>
      </w:tr>
    </w:tbl>
    <w:p w:rsidR="00A95F6D" w:rsidRDefault="00A95F6D" w:rsidP="00A95F6D">
      <w:r>
        <w:br w:type="page"/>
      </w: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lastRenderedPageBreak/>
              <w:t>ex Chapter 63</w:t>
            </w:r>
          </w:p>
        </w:tc>
        <w:tc>
          <w:tcPr>
            <w:tcW w:w="2410" w:type="dxa"/>
            <w:tcBorders>
              <w:top w:val="single" w:sz="6" w:space="0" w:color="auto"/>
            </w:tcBorders>
          </w:tcPr>
          <w:p w:rsidR="00A95F6D" w:rsidRDefault="00A95F6D" w:rsidP="00CD5C15">
            <w:pPr>
              <w:rPr>
                <w:sz w:val="16"/>
              </w:rPr>
            </w:pPr>
            <w:r>
              <w:rPr>
                <w:sz w:val="16"/>
              </w:rPr>
              <w:t>Other made-up textile articles; sets; worn clothing and worn textile articles; rags;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6301 to 6304</w:t>
            </w:r>
          </w:p>
        </w:tc>
        <w:tc>
          <w:tcPr>
            <w:tcW w:w="2410" w:type="dxa"/>
          </w:tcPr>
          <w:p w:rsidR="00A95F6D" w:rsidRDefault="00A95F6D" w:rsidP="00CD5C15">
            <w:pPr>
              <w:rPr>
                <w:sz w:val="16"/>
              </w:rPr>
            </w:pPr>
            <w:r>
              <w:rPr>
                <w:sz w:val="16"/>
              </w:rPr>
              <w:t>Blankets, travelling rugs, bed linen etc.; curtains etc.; other furnishing articles: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Of felt, of nonwovens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76"/>
            </w:r>
            <w:r>
              <w:rPr>
                <w:sz w:val="16"/>
              </w:rPr>
              <w:t>):</w:t>
            </w:r>
          </w:p>
          <w:p w:rsidR="00A95F6D" w:rsidRDefault="00A95F6D" w:rsidP="00CD5C15">
            <w:pPr>
              <w:ind w:left="113" w:hanging="113"/>
              <w:rPr>
                <w:sz w:val="16"/>
              </w:rPr>
            </w:pPr>
            <w:r>
              <w:rPr>
                <w:sz w:val="16"/>
              </w:rPr>
              <w:t>-</w:t>
            </w:r>
            <w:r>
              <w:rPr>
                <w:sz w:val="16"/>
              </w:rPr>
              <w:tab/>
              <w:t>natural fibres, or</w:t>
            </w:r>
          </w:p>
          <w:p w:rsidR="00A95F6D" w:rsidRDefault="00A95F6D" w:rsidP="00CD5C15">
            <w:pPr>
              <w:ind w:left="113" w:hanging="113"/>
              <w:rPr>
                <w:sz w:val="16"/>
              </w:rPr>
            </w:pPr>
            <w:r>
              <w:rPr>
                <w:sz w:val="16"/>
              </w:rPr>
              <w:t>-</w:t>
            </w:r>
            <w:r>
              <w:rPr>
                <w:sz w:val="16"/>
              </w:rPr>
              <w:tab/>
              <w:t>chemical materials or textile pulp</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227" w:hanging="227"/>
              <w:rPr>
                <w:sz w:val="16"/>
              </w:rPr>
            </w:pPr>
            <w:r>
              <w:rPr>
                <w:sz w:val="16"/>
              </w:rPr>
              <w:t>--</w:t>
            </w:r>
            <w:r>
              <w:rPr>
                <w:sz w:val="16"/>
              </w:rPr>
              <w:tab/>
              <w:t>Embroidered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unbleached single yarn (</w:t>
            </w:r>
            <w:r>
              <w:rPr>
                <w:rStyle w:val="DipnotBavurusu"/>
                <w:sz w:val="16"/>
              </w:rPr>
              <w:footnoteReference w:id="77"/>
            </w:r>
            <w:r>
              <w:rPr>
                <w:sz w:val="16"/>
              </w:rPr>
              <w:t>)(</w:t>
            </w:r>
            <w:r>
              <w:rPr>
                <w:rStyle w:val="DipnotBavurusu"/>
                <w:sz w:val="16"/>
              </w:rPr>
              <w:footnoteReference w:id="78"/>
            </w:r>
            <w:r>
              <w:rPr>
                <w:sz w:val="16"/>
              </w:rPr>
              <w:t>)</w:t>
            </w:r>
          </w:p>
          <w:p w:rsidR="00A95F6D" w:rsidRDefault="00A95F6D" w:rsidP="00CD5C15">
            <w:pPr>
              <w:rPr>
                <w:sz w:val="16"/>
              </w:rPr>
            </w:pPr>
            <w:r>
              <w:rPr>
                <w:sz w:val="16"/>
              </w:rPr>
              <w:t>or</w:t>
            </w:r>
          </w:p>
          <w:p w:rsidR="00A95F6D" w:rsidRDefault="00A95F6D" w:rsidP="00CD5C15">
            <w:pPr>
              <w:rPr>
                <w:sz w:val="16"/>
              </w:rPr>
            </w:pPr>
            <w:r>
              <w:rPr>
                <w:sz w:val="16"/>
              </w:rPr>
              <w:t>Manufacture from unembroidered fabric (other than knitted or crocheted), provided that the value of the unembroidered fabric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227" w:hanging="227"/>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unbleached single yarn (</w:t>
            </w:r>
            <w:r>
              <w:rPr>
                <w:rStyle w:val="DipnotBavurusu"/>
                <w:sz w:val="16"/>
              </w:rPr>
              <w:footnoteReference w:id="79"/>
            </w:r>
            <w:r>
              <w:rPr>
                <w:sz w:val="16"/>
              </w:rPr>
              <w:t>)(</w:t>
            </w:r>
            <w:r>
              <w:rPr>
                <w:rStyle w:val="DipnotBavurusu"/>
                <w:sz w:val="16"/>
              </w:rPr>
              <w:footnoteReference w:id="80"/>
            </w:r>
            <w:r>
              <w:rPr>
                <w:sz w:val="16"/>
              </w:rPr>
              <w:t xml:space="preserve">) </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6305</w:t>
            </w:r>
          </w:p>
        </w:tc>
        <w:tc>
          <w:tcPr>
            <w:tcW w:w="2410" w:type="dxa"/>
          </w:tcPr>
          <w:p w:rsidR="00A95F6D" w:rsidRDefault="00A95F6D" w:rsidP="00CD5C15">
            <w:pPr>
              <w:rPr>
                <w:sz w:val="16"/>
              </w:rPr>
            </w:pPr>
            <w:r>
              <w:rPr>
                <w:sz w:val="16"/>
              </w:rPr>
              <w:t>Sacks and bags, of a kind used for the packing of goods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81"/>
            </w:r>
            <w:r>
              <w:rPr>
                <w:sz w:val="16"/>
              </w:rPr>
              <w:t>):</w:t>
            </w:r>
          </w:p>
          <w:p w:rsidR="00A95F6D" w:rsidRDefault="00A95F6D" w:rsidP="00CD5C15">
            <w:pPr>
              <w:ind w:left="113" w:hanging="113"/>
              <w:rPr>
                <w:sz w:val="16"/>
              </w:rPr>
            </w:pPr>
            <w:r>
              <w:rPr>
                <w:sz w:val="16"/>
              </w:rPr>
              <w:t>-</w:t>
            </w:r>
            <w:r>
              <w:rPr>
                <w:sz w:val="16"/>
              </w:rPr>
              <w:tab/>
              <w:t>natural fibres,</w:t>
            </w:r>
          </w:p>
          <w:p w:rsidR="00A95F6D" w:rsidRDefault="00A95F6D" w:rsidP="00CD5C15">
            <w:pPr>
              <w:ind w:left="113" w:hanging="113"/>
              <w:rPr>
                <w:sz w:val="16"/>
              </w:rPr>
            </w:pPr>
            <w:r>
              <w:rPr>
                <w:sz w:val="16"/>
              </w:rPr>
              <w:t>-</w:t>
            </w:r>
            <w:r>
              <w:rPr>
                <w:sz w:val="16"/>
              </w:rPr>
              <w:tab/>
              <w:t>man-made staple fibres, not carded or combed or otherwise processed for spinning, or</w:t>
            </w:r>
          </w:p>
          <w:p w:rsidR="00A95F6D" w:rsidRDefault="00A95F6D" w:rsidP="00CD5C15">
            <w:pPr>
              <w:ind w:left="113" w:hanging="113"/>
              <w:rPr>
                <w:sz w:val="16"/>
              </w:rPr>
            </w:pPr>
            <w:r>
              <w:rPr>
                <w:sz w:val="16"/>
              </w:rPr>
              <w:t>-</w:t>
            </w:r>
            <w:r>
              <w:rPr>
                <w:sz w:val="16"/>
              </w:rPr>
              <w:tab/>
              <w:t xml:space="preserve">chemical materials or textile pulp </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6306</w:t>
            </w:r>
          </w:p>
        </w:tc>
        <w:tc>
          <w:tcPr>
            <w:tcW w:w="2410" w:type="dxa"/>
          </w:tcPr>
          <w:p w:rsidR="00A95F6D" w:rsidRDefault="00A95F6D" w:rsidP="00CD5C15">
            <w:pPr>
              <w:rPr>
                <w:sz w:val="16"/>
              </w:rPr>
            </w:pPr>
            <w:r>
              <w:rPr>
                <w:sz w:val="16"/>
              </w:rPr>
              <w:t>Tarpaulins, awnings and sunblinds; tents; sails for boats, sailboards or landcraft; camping goods: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Of nonwovens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from (</w:t>
            </w:r>
            <w:r>
              <w:rPr>
                <w:rStyle w:val="DipnotBavurusu"/>
                <w:sz w:val="16"/>
              </w:rPr>
              <w:footnoteReference w:id="82"/>
            </w:r>
            <w:r>
              <w:rPr>
                <w:sz w:val="16"/>
              </w:rPr>
              <w:t>)(</w:t>
            </w:r>
            <w:r>
              <w:rPr>
                <w:rStyle w:val="DipnotBavurusu"/>
                <w:sz w:val="16"/>
              </w:rPr>
              <w:footnoteReference w:id="83"/>
            </w:r>
            <w:r>
              <w:rPr>
                <w:sz w:val="16"/>
              </w:rPr>
              <w:t>):</w:t>
            </w:r>
          </w:p>
          <w:p w:rsidR="00A95F6D" w:rsidRDefault="00A95F6D" w:rsidP="00CD5C15">
            <w:pPr>
              <w:ind w:left="113" w:hanging="113"/>
              <w:rPr>
                <w:sz w:val="16"/>
              </w:rPr>
            </w:pPr>
            <w:r>
              <w:rPr>
                <w:sz w:val="16"/>
              </w:rPr>
              <w:t>-</w:t>
            </w:r>
            <w:r>
              <w:rPr>
                <w:sz w:val="16"/>
              </w:rPr>
              <w:tab/>
              <w:t>natural fibres, or</w:t>
            </w:r>
          </w:p>
          <w:p w:rsidR="00A95F6D" w:rsidRDefault="00A95F6D" w:rsidP="00CD5C15">
            <w:pPr>
              <w:ind w:left="113" w:hanging="113"/>
              <w:rPr>
                <w:sz w:val="16"/>
              </w:rPr>
            </w:pPr>
            <w:r>
              <w:rPr>
                <w:sz w:val="16"/>
              </w:rPr>
              <w:t>-</w:t>
            </w:r>
            <w:r>
              <w:rPr>
                <w:sz w:val="16"/>
              </w:rPr>
              <w:tab/>
              <w:t>chemical materials or textile pulp</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unbleached single yarn (</w:t>
            </w:r>
            <w:r>
              <w:rPr>
                <w:rStyle w:val="DipnotBavurusu"/>
                <w:sz w:val="16"/>
              </w:rPr>
              <w:footnoteReference w:id="84"/>
            </w:r>
            <w:r>
              <w:rPr>
                <w:sz w:val="16"/>
              </w:rPr>
              <w:t>)(</w:t>
            </w:r>
            <w:r>
              <w:rPr>
                <w:rStyle w:val="DipnotBavurusu"/>
                <w:sz w:val="16"/>
              </w:rPr>
              <w:footnoteReference w:id="85"/>
            </w:r>
            <w:r>
              <w:rPr>
                <w:sz w:val="16"/>
              </w:rPr>
              <w:t xml:space="preserve">) </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6307</w:t>
            </w:r>
          </w:p>
        </w:tc>
        <w:tc>
          <w:tcPr>
            <w:tcW w:w="2410" w:type="dxa"/>
          </w:tcPr>
          <w:p w:rsidR="00A95F6D" w:rsidRDefault="00A95F6D" w:rsidP="00CD5C15">
            <w:pPr>
              <w:rPr>
                <w:sz w:val="16"/>
              </w:rPr>
            </w:pPr>
            <w:r>
              <w:rPr>
                <w:sz w:val="16"/>
              </w:rPr>
              <w:t>Other made-up articles, including dress patterns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6308</w:t>
            </w:r>
          </w:p>
        </w:tc>
        <w:tc>
          <w:tcPr>
            <w:tcW w:w="2410" w:type="dxa"/>
          </w:tcPr>
          <w:p w:rsidR="00A95F6D" w:rsidRDefault="00A95F6D" w:rsidP="00CD5C15">
            <w:pPr>
              <w:rPr>
                <w:sz w:val="16"/>
              </w:rPr>
            </w:pPr>
            <w:r>
              <w:rPr>
                <w:sz w:val="16"/>
              </w:rPr>
              <w:t>Sets consisting of woven fabric and yarn, whether or not with accessories, for making up into rugs, tapestries, embroidered table cloths or serviettes, or similar textile articles, put up in packings for retail sale</w:t>
            </w:r>
          </w:p>
        </w:tc>
        <w:tc>
          <w:tcPr>
            <w:tcW w:w="2552" w:type="dxa"/>
            <w:tcBorders>
              <w:left w:val="single" w:sz="6" w:space="0" w:color="auto"/>
              <w:right w:val="single" w:sz="6" w:space="0" w:color="auto"/>
            </w:tcBorders>
          </w:tcPr>
          <w:p w:rsidR="00A95F6D" w:rsidRDefault="00A95F6D" w:rsidP="00CD5C15">
            <w:pPr>
              <w:rPr>
                <w:sz w:val="16"/>
              </w:rPr>
            </w:pPr>
            <w:r>
              <w:rPr>
                <w:sz w:val="16"/>
              </w:rPr>
              <w:t>Each item in the set must satisfy the rule which would apply to it if it were not included in the set. However, non-originating articles may be incorporated, provided that their total value does not exceed 15 % of the ex-works price of the set</w:t>
            </w:r>
          </w:p>
        </w:tc>
        <w:tc>
          <w:tcPr>
            <w:tcW w:w="2552" w:type="dxa"/>
            <w:tcBorders>
              <w:right w:val="single" w:sz="6" w:space="0" w:color="auto"/>
            </w:tcBorders>
          </w:tcPr>
          <w:p w:rsidR="00A95F6D" w:rsidRDefault="00A95F6D" w:rsidP="00CD5C15">
            <w:pPr>
              <w:rPr>
                <w:sz w:val="16"/>
              </w:rPr>
            </w:pPr>
          </w:p>
        </w:tc>
      </w:tr>
    </w:tbl>
    <w:p w:rsidR="00A95F6D" w:rsidRDefault="00A95F6D" w:rsidP="00A95F6D">
      <w:r>
        <w:br w:type="page"/>
      </w:r>
    </w:p>
    <w:tbl>
      <w:tblPr>
        <w:tblW w:w="0" w:type="auto"/>
        <w:tblInd w:w="57" w:type="dxa"/>
        <w:tblLayout w:type="fixed"/>
        <w:tblLook w:val="0000" w:firstRow="0" w:lastRow="0" w:firstColumn="0" w:lastColumn="0" w:noHBand="0" w:noVBand="0"/>
      </w:tblPr>
      <w:tblGrid>
        <w:gridCol w:w="1418"/>
        <w:gridCol w:w="2410"/>
        <w:gridCol w:w="2552"/>
        <w:gridCol w:w="2552"/>
      </w:tblGrid>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lastRenderedPageBreak/>
              <w:t>ex Chapter 64</w:t>
            </w:r>
          </w:p>
        </w:tc>
        <w:tc>
          <w:tcPr>
            <w:tcW w:w="2410" w:type="dxa"/>
            <w:tcBorders>
              <w:top w:val="single" w:sz="6" w:space="0" w:color="auto"/>
            </w:tcBorders>
          </w:tcPr>
          <w:p w:rsidR="00A95F6D" w:rsidRDefault="00A95F6D" w:rsidP="00CD5C15">
            <w:pPr>
              <w:rPr>
                <w:sz w:val="16"/>
              </w:rPr>
            </w:pPr>
            <w:r>
              <w:rPr>
                <w:sz w:val="16"/>
              </w:rPr>
              <w:t>Footwear, gaiters and the like; parts of such articles;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from assemblies of uppers affixed to inner soles or to other sole components of heading 6406</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6406</w:t>
            </w:r>
          </w:p>
        </w:tc>
        <w:tc>
          <w:tcPr>
            <w:tcW w:w="2410" w:type="dxa"/>
          </w:tcPr>
          <w:p w:rsidR="00A95F6D" w:rsidRDefault="00A95F6D" w:rsidP="00CD5C15">
            <w:pPr>
              <w:rPr>
                <w:sz w:val="16"/>
              </w:rPr>
            </w:pPr>
            <w:r>
              <w:rPr>
                <w:sz w:val="16"/>
              </w:rPr>
              <w:t>Parts of footwear (including uppers whether or not attached to soles other than outer soles); removable in-soles, heel cushions and similar articles; gaiters, leggings and similar articles, and parts thereof</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65</w:t>
            </w:r>
          </w:p>
        </w:tc>
        <w:tc>
          <w:tcPr>
            <w:tcW w:w="2410" w:type="dxa"/>
            <w:tcBorders>
              <w:top w:val="single" w:sz="6" w:space="0" w:color="auto"/>
            </w:tcBorders>
          </w:tcPr>
          <w:p w:rsidR="00A95F6D" w:rsidRDefault="00A95F6D" w:rsidP="00CD5C15">
            <w:pPr>
              <w:rPr>
                <w:sz w:val="16"/>
              </w:rPr>
            </w:pPr>
            <w:r>
              <w:rPr>
                <w:sz w:val="16"/>
              </w:rPr>
              <w:t>Headgear and parts thereof;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6503</w:t>
            </w:r>
          </w:p>
        </w:tc>
        <w:tc>
          <w:tcPr>
            <w:tcW w:w="2410" w:type="dxa"/>
          </w:tcPr>
          <w:p w:rsidR="00A95F6D" w:rsidRDefault="00A95F6D" w:rsidP="00CD5C15">
            <w:pPr>
              <w:rPr>
                <w:sz w:val="16"/>
              </w:rPr>
            </w:pPr>
            <w:r>
              <w:rPr>
                <w:sz w:val="16"/>
              </w:rPr>
              <w:t>Felt hats and other felt headgear, made from the hat bodies, hoods or plateaux of heading 6501, whether or not lined or trimmed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yarn or textile fibres (</w:t>
            </w:r>
            <w:r>
              <w:rPr>
                <w:rStyle w:val="DipnotBavurusu"/>
                <w:sz w:val="16"/>
              </w:rPr>
              <w:footnoteReference w:id="86"/>
            </w:r>
            <w:r>
              <w:rPr>
                <w:sz w:val="16"/>
              </w:rPr>
              <w: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t>6505</w:t>
            </w:r>
          </w:p>
        </w:tc>
        <w:tc>
          <w:tcPr>
            <w:tcW w:w="2410" w:type="dxa"/>
            <w:tcBorders>
              <w:bottom w:val="single" w:sz="6" w:space="0" w:color="auto"/>
            </w:tcBorders>
          </w:tcPr>
          <w:p w:rsidR="00A95F6D" w:rsidRDefault="00A95F6D" w:rsidP="00CD5C15">
            <w:pPr>
              <w:rPr>
                <w:sz w:val="16"/>
              </w:rPr>
            </w:pPr>
            <w:r>
              <w:rPr>
                <w:sz w:val="16"/>
              </w:rPr>
              <w:t>Hats and other headgear, knitted or crocheted, or made up from lace, felt or other textile fabric, in the piece (but not in strips), whether or not lined or trimmed; hair-nets of any material, whether or not lined or trimmed</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from yarn or textile fibres (</w:t>
            </w:r>
            <w:r>
              <w:rPr>
                <w:rStyle w:val="DipnotBavurusu"/>
                <w:sz w:val="16"/>
              </w:rPr>
              <w:footnoteReference w:id="87"/>
            </w:r>
            <w:r>
              <w:rPr>
                <w:sz w:val="16"/>
              </w:rPr>
              <w:t>)</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66</w:t>
            </w:r>
          </w:p>
        </w:tc>
        <w:tc>
          <w:tcPr>
            <w:tcW w:w="2410" w:type="dxa"/>
            <w:tcBorders>
              <w:top w:val="single" w:sz="6" w:space="0" w:color="auto"/>
            </w:tcBorders>
          </w:tcPr>
          <w:p w:rsidR="00A95F6D" w:rsidRDefault="00A95F6D" w:rsidP="00CD5C15">
            <w:pPr>
              <w:rPr>
                <w:sz w:val="16"/>
              </w:rPr>
            </w:pPr>
            <w:r>
              <w:rPr>
                <w:sz w:val="16"/>
              </w:rPr>
              <w:t>Umbrellas, sun umbrellas, walking-sticks, seat-sticks, whips, riding-crops, and parts thereof;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t>6601</w:t>
            </w:r>
          </w:p>
        </w:tc>
        <w:tc>
          <w:tcPr>
            <w:tcW w:w="2410" w:type="dxa"/>
            <w:tcBorders>
              <w:bottom w:val="single" w:sz="6" w:space="0" w:color="auto"/>
            </w:tcBorders>
          </w:tcPr>
          <w:p w:rsidR="00A95F6D" w:rsidRDefault="00A95F6D" w:rsidP="00CD5C15">
            <w:pPr>
              <w:rPr>
                <w:sz w:val="16"/>
              </w:rPr>
            </w:pPr>
            <w:r>
              <w:rPr>
                <w:sz w:val="16"/>
              </w:rPr>
              <w:t>Umbrellas and sun umbrellas (including walking-stick umbrellas, garden umbrellas and similar umbrellas)</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Chapter 67</w:t>
            </w:r>
          </w:p>
        </w:tc>
        <w:tc>
          <w:tcPr>
            <w:tcW w:w="2410" w:type="dxa"/>
            <w:tcBorders>
              <w:top w:val="single" w:sz="6" w:space="0" w:color="auto"/>
              <w:bottom w:val="single" w:sz="6" w:space="0" w:color="auto"/>
            </w:tcBorders>
          </w:tcPr>
          <w:p w:rsidR="00A95F6D" w:rsidRDefault="00A95F6D" w:rsidP="00CD5C15">
            <w:pPr>
              <w:rPr>
                <w:sz w:val="16"/>
              </w:rPr>
            </w:pPr>
            <w:r>
              <w:rPr>
                <w:sz w:val="16"/>
              </w:rPr>
              <w:t>Prepared feathers and down and articles made of feathers or of down; artificial flowers; articles of human hair</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Chapter 68</w:t>
            </w:r>
          </w:p>
        </w:tc>
        <w:tc>
          <w:tcPr>
            <w:tcW w:w="2410" w:type="dxa"/>
          </w:tcPr>
          <w:p w:rsidR="00A95F6D" w:rsidRDefault="00A95F6D" w:rsidP="00CD5C15">
            <w:pPr>
              <w:rPr>
                <w:sz w:val="16"/>
              </w:rPr>
            </w:pPr>
            <w:r>
              <w:rPr>
                <w:sz w:val="16"/>
              </w:rPr>
              <w:t>Articles of stone, plaster, cement, asbestos, mica or similar materials; except for: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6803</w:t>
            </w:r>
          </w:p>
        </w:tc>
        <w:tc>
          <w:tcPr>
            <w:tcW w:w="2410" w:type="dxa"/>
          </w:tcPr>
          <w:p w:rsidR="00A95F6D" w:rsidRDefault="00A95F6D" w:rsidP="00CD5C15">
            <w:pPr>
              <w:rPr>
                <w:sz w:val="16"/>
              </w:rPr>
            </w:pPr>
            <w:r>
              <w:rPr>
                <w:sz w:val="16"/>
              </w:rPr>
              <w:t>Articles of slate or of agglomerated slate</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worked slate</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6812</w:t>
            </w:r>
          </w:p>
        </w:tc>
        <w:tc>
          <w:tcPr>
            <w:tcW w:w="2410" w:type="dxa"/>
          </w:tcPr>
          <w:p w:rsidR="00A95F6D" w:rsidRDefault="00A95F6D" w:rsidP="00CD5C15">
            <w:pPr>
              <w:rPr>
                <w:sz w:val="16"/>
              </w:rPr>
            </w:pPr>
            <w:r>
              <w:rPr>
                <w:sz w:val="16"/>
              </w:rPr>
              <w:t>Articles of asbestos; articles of mixtures with a basis of asbestos or of mixtures with a basis of asbestos and magnesium carbonate</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6814</w:t>
            </w:r>
          </w:p>
        </w:tc>
        <w:tc>
          <w:tcPr>
            <w:tcW w:w="2410" w:type="dxa"/>
          </w:tcPr>
          <w:p w:rsidR="00A95F6D" w:rsidRDefault="00A95F6D" w:rsidP="00CD5C15">
            <w:pPr>
              <w:rPr>
                <w:sz w:val="16"/>
              </w:rPr>
            </w:pPr>
            <w:r>
              <w:rPr>
                <w:sz w:val="16"/>
              </w:rPr>
              <w:t>Articles of mica, including agglomerated or reconstituted mica, on a support of paper, paperboard or other materials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worked mica (including agglomerated or reconstituted mica)</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Chapter 69</w:t>
            </w:r>
          </w:p>
        </w:tc>
        <w:tc>
          <w:tcPr>
            <w:tcW w:w="2410" w:type="dxa"/>
            <w:tcBorders>
              <w:top w:val="single" w:sz="6" w:space="0" w:color="auto"/>
              <w:bottom w:val="single" w:sz="6" w:space="0" w:color="auto"/>
            </w:tcBorders>
          </w:tcPr>
          <w:p w:rsidR="00A95F6D" w:rsidRDefault="00A95F6D" w:rsidP="00CD5C15">
            <w:pPr>
              <w:rPr>
                <w:sz w:val="16"/>
              </w:rPr>
            </w:pPr>
            <w:r>
              <w:rPr>
                <w:sz w:val="16"/>
              </w:rPr>
              <w:t>Ceramic products</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70</w:t>
            </w:r>
          </w:p>
        </w:tc>
        <w:tc>
          <w:tcPr>
            <w:tcW w:w="2410" w:type="dxa"/>
            <w:tcBorders>
              <w:top w:val="single" w:sz="6" w:space="0" w:color="auto"/>
            </w:tcBorders>
          </w:tcPr>
          <w:p w:rsidR="00A95F6D" w:rsidRDefault="00A95F6D" w:rsidP="00CD5C15">
            <w:pPr>
              <w:rPr>
                <w:sz w:val="16"/>
              </w:rPr>
            </w:pPr>
            <w:r>
              <w:rPr>
                <w:sz w:val="16"/>
              </w:rPr>
              <w:t>Glass and glassware;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 xml:space="preserve">ex 7003, ex 7004 and ex 7005 </w:t>
            </w:r>
          </w:p>
        </w:tc>
        <w:tc>
          <w:tcPr>
            <w:tcW w:w="2410" w:type="dxa"/>
          </w:tcPr>
          <w:p w:rsidR="00A95F6D" w:rsidRDefault="00A95F6D" w:rsidP="00CD5C15">
            <w:pPr>
              <w:rPr>
                <w:sz w:val="16"/>
              </w:rPr>
            </w:pPr>
            <w:r>
              <w:rPr>
                <w:sz w:val="16"/>
              </w:rPr>
              <w:t>Glass with a non-reflecting layer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heading 7001</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7006</w:t>
            </w:r>
          </w:p>
        </w:tc>
        <w:tc>
          <w:tcPr>
            <w:tcW w:w="2410" w:type="dxa"/>
          </w:tcPr>
          <w:p w:rsidR="00A95F6D" w:rsidRDefault="00A95F6D" w:rsidP="00CD5C15">
            <w:pPr>
              <w:rPr>
                <w:sz w:val="16"/>
              </w:rPr>
            </w:pPr>
            <w:r>
              <w:rPr>
                <w:sz w:val="16"/>
              </w:rPr>
              <w:t>Glass of heading 7003, 7004 or 7005, bent, edge-worked, engraved, drilled, enamelled or otherwise worked, but not framed or fitted with other materials: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Glass-plate substrates, coated with a dielectric thin film, and of a semiconductor grade in accordance with SEMII-standards (</w:t>
            </w:r>
            <w:r>
              <w:rPr>
                <w:rStyle w:val="DipnotBavurusu"/>
                <w:sz w:val="16"/>
              </w:rPr>
              <w:footnoteReference w:id="88"/>
            </w:r>
            <w:r>
              <w:rPr>
                <w:sz w:val="16"/>
              </w:rPr>
              <w: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non-coated glass-plate substrate of heading 7006</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heading 7001</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7007</w:t>
            </w:r>
          </w:p>
        </w:tc>
        <w:tc>
          <w:tcPr>
            <w:tcW w:w="2410" w:type="dxa"/>
          </w:tcPr>
          <w:p w:rsidR="00A95F6D" w:rsidRDefault="00A95F6D" w:rsidP="00CD5C15">
            <w:pPr>
              <w:rPr>
                <w:sz w:val="16"/>
              </w:rPr>
            </w:pPr>
            <w:r>
              <w:rPr>
                <w:sz w:val="16"/>
              </w:rPr>
              <w:t>Safety glass, consisting of toughened (tempered) or laminated glass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heading 7001</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7008</w:t>
            </w:r>
          </w:p>
        </w:tc>
        <w:tc>
          <w:tcPr>
            <w:tcW w:w="2410" w:type="dxa"/>
          </w:tcPr>
          <w:p w:rsidR="00A95F6D" w:rsidRDefault="00A95F6D" w:rsidP="00CD5C15">
            <w:pPr>
              <w:rPr>
                <w:sz w:val="16"/>
              </w:rPr>
            </w:pPr>
            <w:r>
              <w:rPr>
                <w:sz w:val="16"/>
              </w:rPr>
              <w:t>Multiple-walled insulating units of glass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heading 7001</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7009</w:t>
            </w:r>
          </w:p>
        </w:tc>
        <w:tc>
          <w:tcPr>
            <w:tcW w:w="2410" w:type="dxa"/>
          </w:tcPr>
          <w:p w:rsidR="00A95F6D" w:rsidRDefault="00A95F6D" w:rsidP="00CD5C15">
            <w:pPr>
              <w:rPr>
                <w:sz w:val="16"/>
              </w:rPr>
            </w:pPr>
            <w:r>
              <w:rPr>
                <w:sz w:val="16"/>
              </w:rPr>
              <w:t>Glass mirrors, whether or not framed, including rear-view mirrors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heading 7001</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7010</w:t>
            </w:r>
          </w:p>
        </w:tc>
        <w:tc>
          <w:tcPr>
            <w:tcW w:w="2410" w:type="dxa"/>
          </w:tcPr>
          <w:p w:rsidR="00A95F6D" w:rsidRDefault="00A95F6D" w:rsidP="00CD5C15">
            <w:pPr>
              <w:rPr>
                <w:sz w:val="16"/>
              </w:rPr>
            </w:pPr>
            <w:r>
              <w:rPr>
                <w:sz w:val="16"/>
              </w:rPr>
              <w:t>Carboys, bottles, flasks, jars, pots, phials, ampoules and other containers, of glass, of a kind used for the conveyance or packing of goods; preserving jars of glass; stoppers, lids and other closures, of glass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p w:rsidR="00A95F6D" w:rsidRDefault="00A95F6D" w:rsidP="00CD5C15">
            <w:pPr>
              <w:rPr>
                <w:sz w:val="16"/>
              </w:rPr>
            </w:pPr>
            <w:r>
              <w:rPr>
                <w:sz w:val="16"/>
              </w:rPr>
              <w:t>or</w:t>
            </w:r>
          </w:p>
          <w:p w:rsidR="00A95F6D" w:rsidRDefault="00A95F6D" w:rsidP="00CD5C15">
            <w:pPr>
              <w:rPr>
                <w:sz w:val="16"/>
              </w:rPr>
            </w:pPr>
            <w:r>
              <w:rPr>
                <w:sz w:val="16"/>
              </w:rPr>
              <w:t>Cutting of glassware, provided that the total value of the uncut glassware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7013</w:t>
            </w:r>
          </w:p>
        </w:tc>
        <w:tc>
          <w:tcPr>
            <w:tcW w:w="2410" w:type="dxa"/>
          </w:tcPr>
          <w:p w:rsidR="00A95F6D" w:rsidRDefault="00A95F6D" w:rsidP="00CD5C15">
            <w:pPr>
              <w:rPr>
                <w:sz w:val="16"/>
              </w:rPr>
            </w:pPr>
            <w:r>
              <w:rPr>
                <w:sz w:val="16"/>
              </w:rPr>
              <w:t>Glassware of a kind used for table, kitchen, toilet, office, indoor decoration or similar purposes (other than that of heading 7010 or 7018)</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p w:rsidR="00A95F6D" w:rsidRDefault="00A95F6D" w:rsidP="00CD5C15">
            <w:pPr>
              <w:rPr>
                <w:sz w:val="16"/>
              </w:rPr>
            </w:pPr>
            <w:r>
              <w:rPr>
                <w:sz w:val="16"/>
              </w:rPr>
              <w:t>or</w:t>
            </w:r>
          </w:p>
          <w:p w:rsidR="00A95F6D" w:rsidRDefault="00A95F6D" w:rsidP="00CD5C15">
            <w:pPr>
              <w:rPr>
                <w:sz w:val="16"/>
              </w:rPr>
            </w:pPr>
            <w:r>
              <w:rPr>
                <w:sz w:val="16"/>
              </w:rPr>
              <w:t>Cutting of glassware, provided that the total value of the uncut glassware used does not exceed 50 % of the ex-works price of the product</w:t>
            </w:r>
          </w:p>
          <w:p w:rsidR="00A95F6D" w:rsidRDefault="00A95F6D" w:rsidP="00CD5C15">
            <w:pPr>
              <w:rPr>
                <w:sz w:val="16"/>
              </w:rPr>
            </w:pPr>
            <w:r>
              <w:rPr>
                <w:sz w:val="16"/>
              </w:rPr>
              <w:t>or</w:t>
            </w:r>
          </w:p>
          <w:p w:rsidR="00A95F6D" w:rsidRDefault="00A95F6D" w:rsidP="00CD5C15">
            <w:pPr>
              <w:rPr>
                <w:sz w:val="16"/>
              </w:rPr>
            </w:pPr>
            <w:r>
              <w:rPr>
                <w:sz w:val="16"/>
              </w:rPr>
              <w:t>Hand-decoration (except silk-screen printing) of hand-blown glassware, provided that the total value of the hand-blown glassware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t>ex 7019</w:t>
            </w:r>
          </w:p>
        </w:tc>
        <w:tc>
          <w:tcPr>
            <w:tcW w:w="2410" w:type="dxa"/>
            <w:tcBorders>
              <w:bottom w:val="single" w:sz="6" w:space="0" w:color="auto"/>
            </w:tcBorders>
          </w:tcPr>
          <w:p w:rsidR="00A95F6D" w:rsidRDefault="00A95F6D" w:rsidP="00CD5C15">
            <w:pPr>
              <w:rPr>
                <w:sz w:val="16"/>
              </w:rPr>
            </w:pPr>
            <w:r>
              <w:rPr>
                <w:sz w:val="16"/>
              </w:rPr>
              <w:t>Articles (other than yarn) of glass fibres</w:t>
            </w:r>
          </w:p>
        </w:tc>
        <w:tc>
          <w:tcPr>
            <w:tcW w:w="2552" w:type="dxa"/>
            <w:tcBorders>
              <w:left w:val="single" w:sz="6" w:space="0" w:color="auto"/>
              <w:bottom w:val="single" w:sz="6" w:space="0" w:color="auto"/>
              <w:right w:val="single" w:sz="6" w:space="0" w:color="auto"/>
            </w:tcBorders>
          </w:tcPr>
          <w:p w:rsidR="00A95F6D" w:rsidRDefault="00A95F6D" w:rsidP="00CD5C15">
            <w:pPr>
              <w:ind w:left="113" w:hanging="113"/>
              <w:rPr>
                <w:sz w:val="16"/>
              </w:rPr>
            </w:pPr>
            <w:r>
              <w:rPr>
                <w:sz w:val="16"/>
              </w:rPr>
              <w:t>Manufacture from:</w:t>
            </w:r>
          </w:p>
          <w:p w:rsidR="00A95F6D" w:rsidRDefault="00A95F6D" w:rsidP="00CD5C15">
            <w:pPr>
              <w:ind w:left="113" w:hanging="113"/>
              <w:rPr>
                <w:sz w:val="16"/>
              </w:rPr>
            </w:pPr>
            <w:r>
              <w:rPr>
                <w:sz w:val="16"/>
              </w:rPr>
              <w:t>-</w:t>
            </w:r>
            <w:r>
              <w:rPr>
                <w:sz w:val="16"/>
              </w:rPr>
              <w:tab/>
              <w:t>uncoloured slivers, rovings, yarn or chopped strands, or</w:t>
            </w:r>
          </w:p>
          <w:p w:rsidR="00A95F6D" w:rsidRDefault="00A95F6D" w:rsidP="00CD5C15">
            <w:pPr>
              <w:ind w:left="113" w:hanging="113"/>
              <w:rPr>
                <w:sz w:val="16"/>
              </w:rPr>
            </w:pPr>
            <w:r>
              <w:rPr>
                <w:sz w:val="16"/>
              </w:rPr>
              <w:t>-</w:t>
            </w:r>
            <w:r>
              <w:rPr>
                <w:sz w:val="16"/>
              </w:rPr>
              <w:tab/>
              <w:t>glass wool</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71</w:t>
            </w:r>
          </w:p>
        </w:tc>
        <w:tc>
          <w:tcPr>
            <w:tcW w:w="2410" w:type="dxa"/>
            <w:tcBorders>
              <w:top w:val="single" w:sz="6" w:space="0" w:color="auto"/>
            </w:tcBorders>
          </w:tcPr>
          <w:p w:rsidR="00A95F6D" w:rsidRDefault="00A95F6D" w:rsidP="00CD5C15">
            <w:pPr>
              <w:rPr>
                <w:sz w:val="16"/>
              </w:rPr>
            </w:pPr>
            <w:r>
              <w:rPr>
                <w:sz w:val="16"/>
              </w:rPr>
              <w:t>Natural or cultured pearls, precious or semi-precious stones, precious metals, metals clad with precious metal, and articles thereof; imitation jewellery; coin;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7101</w:t>
            </w:r>
          </w:p>
        </w:tc>
        <w:tc>
          <w:tcPr>
            <w:tcW w:w="2410" w:type="dxa"/>
          </w:tcPr>
          <w:p w:rsidR="00A95F6D" w:rsidRDefault="00A95F6D" w:rsidP="00CD5C15">
            <w:pPr>
              <w:rPr>
                <w:sz w:val="16"/>
              </w:rPr>
            </w:pPr>
            <w:r>
              <w:rPr>
                <w:sz w:val="16"/>
              </w:rPr>
              <w:t>Natural or cultured pearls, graded and temporarily strung for convenience of transport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7102, ex 7103 and ex 7104</w:t>
            </w:r>
          </w:p>
        </w:tc>
        <w:tc>
          <w:tcPr>
            <w:tcW w:w="2410" w:type="dxa"/>
          </w:tcPr>
          <w:p w:rsidR="00A95F6D" w:rsidRDefault="00A95F6D" w:rsidP="00CD5C15">
            <w:pPr>
              <w:rPr>
                <w:sz w:val="16"/>
              </w:rPr>
            </w:pPr>
            <w:r>
              <w:rPr>
                <w:sz w:val="16"/>
              </w:rPr>
              <w:t>Worked precious or semi-precious stones (natural, synthetic or reconstructed)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unworked precious or semi-precious stones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7106, 7108 and 7110</w:t>
            </w:r>
          </w:p>
        </w:tc>
        <w:tc>
          <w:tcPr>
            <w:tcW w:w="2410" w:type="dxa"/>
          </w:tcPr>
          <w:p w:rsidR="00A95F6D" w:rsidRDefault="00A95F6D" w:rsidP="00CD5C15">
            <w:pPr>
              <w:rPr>
                <w:sz w:val="16"/>
              </w:rPr>
            </w:pPr>
            <w:r>
              <w:rPr>
                <w:sz w:val="16"/>
              </w:rPr>
              <w:t>Precious metals: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Unwrought</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those of headings 7106, 7108 and 7110</w:t>
            </w:r>
          </w:p>
          <w:p w:rsidR="00A95F6D" w:rsidRDefault="00A95F6D" w:rsidP="00CD5C15">
            <w:pPr>
              <w:rPr>
                <w:sz w:val="16"/>
              </w:rPr>
            </w:pPr>
            <w:r>
              <w:rPr>
                <w:sz w:val="16"/>
              </w:rPr>
              <w:t>or</w:t>
            </w:r>
          </w:p>
          <w:p w:rsidR="00A95F6D" w:rsidRDefault="00A95F6D" w:rsidP="00CD5C15">
            <w:pPr>
              <w:rPr>
                <w:sz w:val="16"/>
              </w:rPr>
            </w:pPr>
            <w:r>
              <w:rPr>
                <w:sz w:val="16"/>
              </w:rPr>
              <w:t>Electrolytic, thermal or chemical separation of precious metals of heading 7106, 7108 or 7110</w:t>
            </w:r>
          </w:p>
          <w:p w:rsidR="00A95F6D" w:rsidRDefault="00A95F6D" w:rsidP="00CD5C15">
            <w:pPr>
              <w:rPr>
                <w:sz w:val="16"/>
              </w:rPr>
            </w:pPr>
            <w:r>
              <w:rPr>
                <w:sz w:val="16"/>
              </w:rPr>
              <w:t>or</w:t>
            </w:r>
          </w:p>
          <w:p w:rsidR="00A95F6D" w:rsidRDefault="00A95F6D" w:rsidP="00CD5C15">
            <w:pPr>
              <w:rPr>
                <w:sz w:val="16"/>
              </w:rPr>
            </w:pPr>
            <w:r>
              <w:rPr>
                <w:sz w:val="16"/>
              </w:rPr>
              <w:t>Alloying of precious metals of heading 7106, 7108 or 7110 with each other or with base metals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Semi-manufactured or in powder form</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unwrought precious metals</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7107, ex 7109 and ex 7111</w:t>
            </w:r>
          </w:p>
        </w:tc>
        <w:tc>
          <w:tcPr>
            <w:tcW w:w="2410" w:type="dxa"/>
          </w:tcPr>
          <w:p w:rsidR="00A95F6D" w:rsidRDefault="00A95F6D" w:rsidP="00CD5C15">
            <w:pPr>
              <w:rPr>
                <w:sz w:val="16"/>
              </w:rPr>
            </w:pPr>
            <w:r>
              <w:rPr>
                <w:sz w:val="16"/>
              </w:rPr>
              <w:t>Metals clad with precious metals, semi-manufactured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metals clad with precious metals, unwrought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7116</w:t>
            </w:r>
          </w:p>
        </w:tc>
        <w:tc>
          <w:tcPr>
            <w:tcW w:w="2410" w:type="dxa"/>
          </w:tcPr>
          <w:p w:rsidR="00A95F6D" w:rsidRDefault="00A95F6D" w:rsidP="00CD5C15">
            <w:pPr>
              <w:rPr>
                <w:sz w:val="16"/>
              </w:rPr>
            </w:pPr>
            <w:r>
              <w:rPr>
                <w:sz w:val="16"/>
              </w:rPr>
              <w:t>Articles of natural or cultured pearls, precious or semi-precious stones (natural, synthetic or reconstructed)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7117</w:t>
            </w:r>
          </w:p>
        </w:tc>
        <w:tc>
          <w:tcPr>
            <w:tcW w:w="2410" w:type="dxa"/>
          </w:tcPr>
          <w:p w:rsidR="00A95F6D" w:rsidRDefault="00A95F6D" w:rsidP="00CD5C15">
            <w:pPr>
              <w:rPr>
                <w:sz w:val="16"/>
              </w:rPr>
            </w:pPr>
            <w:r>
              <w:rPr>
                <w:sz w:val="16"/>
              </w:rPr>
              <w:t>Imitation jewellery</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p w:rsidR="00A95F6D" w:rsidRDefault="00A95F6D" w:rsidP="00CD5C15">
            <w:pPr>
              <w:rPr>
                <w:sz w:val="16"/>
              </w:rPr>
            </w:pPr>
            <w:r>
              <w:rPr>
                <w:sz w:val="16"/>
              </w:rPr>
              <w:t>or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p>
        </w:tc>
        <w:tc>
          <w:tcPr>
            <w:tcW w:w="2410" w:type="dxa"/>
            <w:tcBorders>
              <w:bottom w:val="single" w:sz="6" w:space="0" w:color="auto"/>
            </w:tcBorders>
          </w:tcPr>
          <w:p w:rsidR="00A95F6D" w:rsidRDefault="00A95F6D" w:rsidP="00CD5C15">
            <w:pPr>
              <w:rPr>
                <w:sz w:val="16"/>
              </w:rPr>
            </w:pP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from base metal parts, not plated or covered with precious metals, provided that the value of all the materials used does not exceed 50 % of the ex-works price of the product</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72</w:t>
            </w:r>
          </w:p>
        </w:tc>
        <w:tc>
          <w:tcPr>
            <w:tcW w:w="2410" w:type="dxa"/>
            <w:tcBorders>
              <w:top w:val="single" w:sz="6" w:space="0" w:color="auto"/>
            </w:tcBorders>
          </w:tcPr>
          <w:p w:rsidR="00A95F6D" w:rsidRDefault="00A95F6D" w:rsidP="00CD5C15">
            <w:pPr>
              <w:rPr>
                <w:sz w:val="16"/>
              </w:rPr>
            </w:pPr>
            <w:r>
              <w:rPr>
                <w:sz w:val="16"/>
              </w:rPr>
              <w:t>Iron and steel;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7207</w:t>
            </w:r>
          </w:p>
        </w:tc>
        <w:tc>
          <w:tcPr>
            <w:tcW w:w="2410" w:type="dxa"/>
          </w:tcPr>
          <w:p w:rsidR="00A95F6D" w:rsidRDefault="00A95F6D" w:rsidP="00CD5C15">
            <w:pPr>
              <w:rPr>
                <w:sz w:val="16"/>
              </w:rPr>
            </w:pPr>
            <w:r>
              <w:rPr>
                <w:sz w:val="16"/>
              </w:rPr>
              <w:t>Semi-finished products of iron or non-alloy steel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heading 7201, 7202, 7203, 7204 or 7205</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7208 to 7216</w:t>
            </w:r>
          </w:p>
        </w:tc>
        <w:tc>
          <w:tcPr>
            <w:tcW w:w="2410" w:type="dxa"/>
          </w:tcPr>
          <w:p w:rsidR="00A95F6D" w:rsidRDefault="00A95F6D" w:rsidP="00CD5C15">
            <w:pPr>
              <w:rPr>
                <w:sz w:val="16"/>
              </w:rPr>
            </w:pPr>
            <w:r>
              <w:rPr>
                <w:sz w:val="16"/>
              </w:rPr>
              <w:t>Flat-rolled products, bars and rods, angles, shapes and sections of iron or non-alloy steel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ingots or other primary forms of heading 7206 or 7207</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7217</w:t>
            </w:r>
          </w:p>
        </w:tc>
        <w:tc>
          <w:tcPr>
            <w:tcW w:w="2410" w:type="dxa"/>
          </w:tcPr>
          <w:p w:rsidR="00A95F6D" w:rsidRDefault="00A95F6D" w:rsidP="00CD5C15">
            <w:pPr>
              <w:rPr>
                <w:sz w:val="16"/>
              </w:rPr>
            </w:pPr>
            <w:r>
              <w:rPr>
                <w:sz w:val="16"/>
              </w:rPr>
              <w:t>Wire of iron or non-alloy steel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semi-finished materials of heading 7207</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7218, 7219 to 7222</w:t>
            </w:r>
          </w:p>
        </w:tc>
        <w:tc>
          <w:tcPr>
            <w:tcW w:w="2410" w:type="dxa"/>
          </w:tcPr>
          <w:p w:rsidR="00A95F6D" w:rsidRDefault="00A95F6D" w:rsidP="00CD5C15">
            <w:pPr>
              <w:rPr>
                <w:sz w:val="16"/>
              </w:rPr>
            </w:pPr>
            <w:r>
              <w:rPr>
                <w:sz w:val="16"/>
              </w:rPr>
              <w:t>Semi-finished products, flat-rolled products, bars and rods, angles, shapes and sections of stainless steel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ingots or other primary forms of heading 7218</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7223</w:t>
            </w:r>
          </w:p>
        </w:tc>
        <w:tc>
          <w:tcPr>
            <w:tcW w:w="2410" w:type="dxa"/>
          </w:tcPr>
          <w:p w:rsidR="00A95F6D" w:rsidRDefault="00A95F6D" w:rsidP="00CD5C15">
            <w:pPr>
              <w:rPr>
                <w:sz w:val="16"/>
              </w:rPr>
            </w:pPr>
            <w:r>
              <w:rPr>
                <w:sz w:val="16"/>
              </w:rPr>
              <w:t>Wire of stainless steel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semi-finished materials of heading 7218</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7224, 7225 to 7228</w:t>
            </w:r>
          </w:p>
        </w:tc>
        <w:tc>
          <w:tcPr>
            <w:tcW w:w="2410" w:type="dxa"/>
          </w:tcPr>
          <w:p w:rsidR="00A95F6D" w:rsidRDefault="00A95F6D" w:rsidP="00CD5C15">
            <w:pPr>
              <w:rPr>
                <w:sz w:val="16"/>
              </w:rPr>
            </w:pPr>
            <w:r>
              <w:rPr>
                <w:sz w:val="16"/>
              </w:rPr>
              <w:t>Semi-finished products, flat-rolled products, hot-rolled bars and rods, in irregularly wound coils; angles, shapes and sections, of other alloy steel; hollow drill bars and rods, of alloy or non-alloy steel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ingots or other primary forms of heading 7206, 7207, 7218 or 7224</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7229</w:t>
            </w:r>
          </w:p>
        </w:tc>
        <w:tc>
          <w:tcPr>
            <w:tcW w:w="2410" w:type="dxa"/>
          </w:tcPr>
          <w:p w:rsidR="00A95F6D" w:rsidRDefault="00A95F6D" w:rsidP="00CD5C15">
            <w:pPr>
              <w:rPr>
                <w:sz w:val="16"/>
              </w:rPr>
            </w:pPr>
            <w:r>
              <w:rPr>
                <w:sz w:val="16"/>
              </w:rPr>
              <w:t>Wire of other alloy steel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semi-finished materials of heading 7224</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73</w:t>
            </w:r>
          </w:p>
        </w:tc>
        <w:tc>
          <w:tcPr>
            <w:tcW w:w="2410" w:type="dxa"/>
            <w:tcBorders>
              <w:top w:val="single" w:sz="6" w:space="0" w:color="auto"/>
            </w:tcBorders>
          </w:tcPr>
          <w:p w:rsidR="00A95F6D" w:rsidRDefault="00A95F6D" w:rsidP="00CD5C15">
            <w:pPr>
              <w:rPr>
                <w:sz w:val="16"/>
              </w:rPr>
            </w:pPr>
            <w:r>
              <w:rPr>
                <w:sz w:val="16"/>
              </w:rPr>
              <w:t>Articles of iron or steel;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7301</w:t>
            </w:r>
          </w:p>
        </w:tc>
        <w:tc>
          <w:tcPr>
            <w:tcW w:w="2410" w:type="dxa"/>
          </w:tcPr>
          <w:p w:rsidR="00A95F6D" w:rsidRDefault="00A95F6D" w:rsidP="00CD5C15">
            <w:pPr>
              <w:rPr>
                <w:sz w:val="16"/>
              </w:rPr>
            </w:pPr>
            <w:r>
              <w:rPr>
                <w:sz w:val="16"/>
              </w:rPr>
              <w:t>Sheet piling</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heading 7206 or 7207.</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7302</w:t>
            </w:r>
          </w:p>
        </w:tc>
        <w:tc>
          <w:tcPr>
            <w:tcW w:w="2410" w:type="dxa"/>
          </w:tcPr>
          <w:p w:rsidR="00A95F6D" w:rsidRDefault="00A95F6D" w:rsidP="00CD5C15">
            <w:pPr>
              <w:rPr>
                <w:sz w:val="16"/>
              </w:rPr>
            </w:pPr>
            <w:r>
              <w:rPr>
                <w:sz w:val="16"/>
              </w:rPr>
              <w:t>Railway or tramway track construction material of iron or steel, the following: rails, check-rails and rack rails, switch blades, crossing frogs, point rods and other crossing pieces, sleepers (cross-ties), fish-plates, chairs, chair wedges, sole pates (base plates), rail clips, bedplates, ties and other material specialised for jointing or fixing rails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heading 7206 or 7207.</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7304, 7305 and 7306</w:t>
            </w:r>
          </w:p>
        </w:tc>
        <w:tc>
          <w:tcPr>
            <w:tcW w:w="2410" w:type="dxa"/>
          </w:tcPr>
          <w:p w:rsidR="00A95F6D" w:rsidRDefault="00A95F6D" w:rsidP="00CD5C15">
            <w:pPr>
              <w:rPr>
                <w:sz w:val="16"/>
              </w:rPr>
            </w:pPr>
            <w:r>
              <w:rPr>
                <w:sz w:val="16"/>
              </w:rPr>
              <w:t>Tubes, pipes and hollow profiles, of iron (other than cast iron) or steel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heading 7206, 7207, 7218 or 7224</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7307</w:t>
            </w:r>
          </w:p>
        </w:tc>
        <w:tc>
          <w:tcPr>
            <w:tcW w:w="2410" w:type="dxa"/>
          </w:tcPr>
          <w:p w:rsidR="00A95F6D" w:rsidRDefault="00A95F6D" w:rsidP="00CD5C15">
            <w:pPr>
              <w:rPr>
                <w:sz w:val="16"/>
              </w:rPr>
            </w:pPr>
            <w:r>
              <w:rPr>
                <w:sz w:val="16"/>
              </w:rPr>
              <w:t>Tube or pipe fittings of stainless steel (ISO No X5CrNiMo 1712), consisting of several parts</w:t>
            </w:r>
          </w:p>
        </w:tc>
        <w:tc>
          <w:tcPr>
            <w:tcW w:w="2552" w:type="dxa"/>
            <w:tcBorders>
              <w:left w:val="single" w:sz="6" w:space="0" w:color="auto"/>
              <w:right w:val="single" w:sz="6" w:space="0" w:color="auto"/>
            </w:tcBorders>
          </w:tcPr>
          <w:p w:rsidR="00A95F6D" w:rsidRDefault="00A95F6D" w:rsidP="00CD5C15">
            <w:pPr>
              <w:rPr>
                <w:sz w:val="16"/>
              </w:rPr>
            </w:pPr>
            <w:r>
              <w:rPr>
                <w:sz w:val="16"/>
              </w:rPr>
              <w:t>Turning, drilling, reaming, threading, deburring and sandblasting of forged blanks, provided that the total value of the forged blanks used does not exceed 35 %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7308</w:t>
            </w:r>
          </w:p>
        </w:tc>
        <w:tc>
          <w:tcPr>
            <w:tcW w:w="2410" w:type="dxa"/>
          </w:tcPr>
          <w:p w:rsidR="00A95F6D" w:rsidRDefault="00A95F6D" w:rsidP="00CD5C15">
            <w:pPr>
              <w:rPr>
                <w:sz w:val="16"/>
              </w:rPr>
            </w:pPr>
            <w:r>
              <w:rPr>
                <w:sz w:val="16"/>
              </w:rPr>
              <w:t>Structures (excluding prefabricated buildings of heading 9406) and parts of structures (for example, bridges and bridge-sections, lock-gates, towers, lattice masts, roofs, roofing frameworks, doors and windows and their frames and thresholds for doors, shutters, balustrades, pillars and columns), of iron or steel; plates, rods, angles, shapes, sections, tubes and the like, prepared for use in structures, of iron or steel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welded angles, shapes and sections of heading 7301 may not be used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7315</w:t>
            </w:r>
          </w:p>
        </w:tc>
        <w:tc>
          <w:tcPr>
            <w:tcW w:w="2410" w:type="dxa"/>
          </w:tcPr>
          <w:p w:rsidR="00A95F6D" w:rsidRDefault="00A95F6D" w:rsidP="00CD5C15">
            <w:pPr>
              <w:rPr>
                <w:sz w:val="16"/>
              </w:rPr>
            </w:pPr>
            <w:r>
              <w:rPr>
                <w:sz w:val="16"/>
              </w:rPr>
              <w:t>Skid chain</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of heading 7315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74</w:t>
            </w:r>
          </w:p>
        </w:tc>
        <w:tc>
          <w:tcPr>
            <w:tcW w:w="2410" w:type="dxa"/>
            <w:tcBorders>
              <w:top w:val="single" w:sz="6" w:space="0" w:color="auto"/>
            </w:tcBorders>
          </w:tcPr>
          <w:p w:rsidR="00A95F6D" w:rsidRDefault="00A95F6D" w:rsidP="00CD5C15">
            <w:pPr>
              <w:rPr>
                <w:sz w:val="16"/>
              </w:rPr>
            </w:pPr>
            <w:r>
              <w:rPr>
                <w:sz w:val="16"/>
              </w:rPr>
              <w:t>Copper and articles thereof; except for:</w:t>
            </w:r>
          </w:p>
        </w:tc>
        <w:tc>
          <w:tcPr>
            <w:tcW w:w="2552" w:type="dxa"/>
            <w:tcBorders>
              <w:top w:val="single" w:sz="6" w:space="0" w:color="auto"/>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7401</w:t>
            </w:r>
          </w:p>
        </w:tc>
        <w:tc>
          <w:tcPr>
            <w:tcW w:w="2410" w:type="dxa"/>
          </w:tcPr>
          <w:p w:rsidR="00A95F6D" w:rsidRDefault="00A95F6D" w:rsidP="00CD5C15">
            <w:pPr>
              <w:rPr>
                <w:sz w:val="16"/>
              </w:rPr>
            </w:pPr>
            <w:r>
              <w:rPr>
                <w:sz w:val="16"/>
              </w:rPr>
              <w:t>Copper mattes; cement copper (precipitated copper)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7402</w:t>
            </w:r>
          </w:p>
        </w:tc>
        <w:tc>
          <w:tcPr>
            <w:tcW w:w="2410" w:type="dxa"/>
          </w:tcPr>
          <w:p w:rsidR="00A95F6D" w:rsidRDefault="00A95F6D" w:rsidP="00CD5C15">
            <w:pPr>
              <w:rPr>
                <w:sz w:val="16"/>
              </w:rPr>
            </w:pPr>
            <w:r>
              <w:rPr>
                <w:sz w:val="16"/>
              </w:rPr>
              <w:t>Unrefined copper; copper anodes for electrolytic refining</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7403</w:t>
            </w:r>
          </w:p>
        </w:tc>
        <w:tc>
          <w:tcPr>
            <w:tcW w:w="2410" w:type="dxa"/>
          </w:tcPr>
          <w:p w:rsidR="00A95F6D" w:rsidRDefault="00A95F6D" w:rsidP="00CD5C15">
            <w:pPr>
              <w:rPr>
                <w:sz w:val="16"/>
              </w:rPr>
            </w:pPr>
            <w:r>
              <w:rPr>
                <w:sz w:val="16"/>
              </w:rPr>
              <w:t>Refined copper and copper alloys, unwrought:</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Refined copper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Copper alloys and refined copper containing other elements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refined copper, unwrought, or waste and scrap of copper</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7404</w:t>
            </w:r>
          </w:p>
        </w:tc>
        <w:tc>
          <w:tcPr>
            <w:tcW w:w="2410" w:type="dxa"/>
          </w:tcPr>
          <w:p w:rsidR="00A95F6D" w:rsidRDefault="00A95F6D" w:rsidP="00CD5C15">
            <w:pPr>
              <w:rPr>
                <w:sz w:val="16"/>
              </w:rPr>
            </w:pPr>
            <w:r>
              <w:rPr>
                <w:sz w:val="16"/>
              </w:rPr>
              <w:t>Copper waste and scrap</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7405</w:t>
            </w:r>
          </w:p>
        </w:tc>
        <w:tc>
          <w:tcPr>
            <w:tcW w:w="2410" w:type="dxa"/>
          </w:tcPr>
          <w:p w:rsidR="00A95F6D" w:rsidRDefault="00A95F6D" w:rsidP="00CD5C15">
            <w:pPr>
              <w:rPr>
                <w:sz w:val="16"/>
              </w:rPr>
            </w:pPr>
            <w:r>
              <w:rPr>
                <w:sz w:val="16"/>
              </w:rPr>
              <w:t>Master alloys of copper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75</w:t>
            </w:r>
          </w:p>
        </w:tc>
        <w:tc>
          <w:tcPr>
            <w:tcW w:w="2410" w:type="dxa"/>
            <w:tcBorders>
              <w:top w:val="single" w:sz="6" w:space="0" w:color="auto"/>
            </w:tcBorders>
          </w:tcPr>
          <w:p w:rsidR="00A95F6D" w:rsidRDefault="00A95F6D" w:rsidP="00CD5C15">
            <w:pPr>
              <w:rPr>
                <w:sz w:val="16"/>
              </w:rPr>
            </w:pPr>
            <w:r>
              <w:rPr>
                <w:sz w:val="16"/>
              </w:rPr>
              <w:t>Nickel and articles thereof; except for:</w:t>
            </w:r>
          </w:p>
        </w:tc>
        <w:tc>
          <w:tcPr>
            <w:tcW w:w="2552" w:type="dxa"/>
            <w:tcBorders>
              <w:top w:val="single" w:sz="6" w:space="0" w:color="auto"/>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7501 to 7503</w:t>
            </w:r>
          </w:p>
        </w:tc>
        <w:tc>
          <w:tcPr>
            <w:tcW w:w="2410" w:type="dxa"/>
          </w:tcPr>
          <w:p w:rsidR="00A95F6D" w:rsidRDefault="00A95F6D" w:rsidP="00CD5C15">
            <w:pPr>
              <w:rPr>
                <w:sz w:val="16"/>
              </w:rPr>
            </w:pPr>
            <w:r>
              <w:rPr>
                <w:sz w:val="16"/>
              </w:rPr>
              <w:t>Nickel mattes, nickel oxide sinters and other intermediate products of nickel metallurgy; unwrought nickel; nickel waste and scrap</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76</w:t>
            </w:r>
          </w:p>
        </w:tc>
        <w:tc>
          <w:tcPr>
            <w:tcW w:w="2410" w:type="dxa"/>
            <w:tcBorders>
              <w:top w:val="single" w:sz="6" w:space="0" w:color="auto"/>
            </w:tcBorders>
          </w:tcPr>
          <w:p w:rsidR="00A95F6D" w:rsidRDefault="00A95F6D" w:rsidP="00CD5C15">
            <w:pPr>
              <w:rPr>
                <w:sz w:val="16"/>
              </w:rPr>
            </w:pPr>
            <w:r>
              <w:rPr>
                <w:sz w:val="16"/>
              </w:rPr>
              <w:t>Aluminium and articles thereof; except for:</w:t>
            </w:r>
          </w:p>
        </w:tc>
        <w:tc>
          <w:tcPr>
            <w:tcW w:w="2552" w:type="dxa"/>
            <w:tcBorders>
              <w:top w:val="single" w:sz="6" w:space="0" w:color="auto"/>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7601</w:t>
            </w:r>
          </w:p>
        </w:tc>
        <w:tc>
          <w:tcPr>
            <w:tcW w:w="2410" w:type="dxa"/>
          </w:tcPr>
          <w:p w:rsidR="00A95F6D" w:rsidRDefault="00A95F6D" w:rsidP="00CD5C15">
            <w:pPr>
              <w:rPr>
                <w:sz w:val="16"/>
              </w:rPr>
            </w:pPr>
            <w:r>
              <w:rPr>
                <w:sz w:val="16"/>
              </w:rPr>
              <w:t>Unwrought aluminium</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60% of the ex-works price of the product</w:t>
            </w:r>
          </w:p>
          <w:p w:rsidR="00A95F6D" w:rsidRDefault="00A95F6D" w:rsidP="00CD5C15">
            <w:pPr>
              <w:rPr>
                <w:sz w:val="16"/>
              </w:rPr>
            </w:pPr>
            <w:r>
              <w:rPr>
                <w:sz w:val="16"/>
              </w:rPr>
              <w:t>or</w:t>
            </w:r>
          </w:p>
          <w:p w:rsidR="00A95F6D" w:rsidRDefault="00A95F6D" w:rsidP="00CD5C15">
            <w:pPr>
              <w:rPr>
                <w:sz w:val="16"/>
              </w:rPr>
            </w:pPr>
            <w:r>
              <w:rPr>
                <w:sz w:val="16"/>
              </w:rPr>
              <w:t>Manufacture by thermal or electrolytic treatment from unalloyed aluminium or waste and scrap of aluminium</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7602</w:t>
            </w:r>
          </w:p>
        </w:tc>
        <w:tc>
          <w:tcPr>
            <w:tcW w:w="2410" w:type="dxa"/>
          </w:tcPr>
          <w:p w:rsidR="00A95F6D" w:rsidRDefault="00A95F6D" w:rsidP="00CD5C15">
            <w:pPr>
              <w:rPr>
                <w:sz w:val="16"/>
              </w:rPr>
            </w:pPr>
            <w:r>
              <w:rPr>
                <w:sz w:val="16"/>
              </w:rPr>
              <w:t>Aluminium waste or scrap</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7616</w:t>
            </w:r>
          </w:p>
        </w:tc>
        <w:tc>
          <w:tcPr>
            <w:tcW w:w="2410" w:type="dxa"/>
          </w:tcPr>
          <w:p w:rsidR="00A95F6D" w:rsidRDefault="00A95F6D" w:rsidP="00CD5C15">
            <w:pPr>
              <w:rPr>
                <w:sz w:val="16"/>
              </w:rPr>
            </w:pPr>
            <w:r>
              <w:rPr>
                <w:sz w:val="16"/>
              </w:rPr>
              <w:t>Aluminium articles other than gauze, cloth, grill, netting, fencing, reinforcing fabric and similar materials (including endless bands) of aluminium wire, and expanded metal of aluminium</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However, gauze, cloth, grill, netting, fencing, reinforcing fabric and similar materials (including endless bands) of aluminium wire, or expanded metal of aluminium may be used;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Chapter 77</w:t>
            </w:r>
          </w:p>
        </w:tc>
        <w:tc>
          <w:tcPr>
            <w:tcW w:w="2410" w:type="dxa"/>
            <w:tcBorders>
              <w:top w:val="single" w:sz="6" w:space="0" w:color="auto"/>
              <w:bottom w:val="single" w:sz="6" w:space="0" w:color="auto"/>
            </w:tcBorders>
          </w:tcPr>
          <w:p w:rsidR="00A95F6D" w:rsidRDefault="00A95F6D" w:rsidP="00CD5C15">
            <w:pPr>
              <w:rPr>
                <w:sz w:val="16"/>
              </w:rPr>
            </w:pPr>
            <w:r>
              <w:rPr>
                <w:sz w:val="16"/>
              </w:rPr>
              <w:t>Reserved for possible future use in the HS</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p>
        </w:tc>
        <w:tc>
          <w:tcPr>
            <w:tcW w:w="2552" w:type="dxa"/>
            <w:tcBorders>
              <w:top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Chapter 78</w:t>
            </w:r>
          </w:p>
        </w:tc>
        <w:tc>
          <w:tcPr>
            <w:tcW w:w="2410" w:type="dxa"/>
          </w:tcPr>
          <w:p w:rsidR="00A95F6D" w:rsidRDefault="00A95F6D" w:rsidP="00CD5C15">
            <w:pPr>
              <w:rPr>
                <w:sz w:val="16"/>
              </w:rPr>
            </w:pPr>
            <w:r>
              <w:rPr>
                <w:sz w:val="16"/>
              </w:rPr>
              <w:t>Lead and articles thereof; except for: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7801</w:t>
            </w:r>
          </w:p>
        </w:tc>
        <w:tc>
          <w:tcPr>
            <w:tcW w:w="2410" w:type="dxa"/>
          </w:tcPr>
          <w:p w:rsidR="00A95F6D" w:rsidRDefault="00A95F6D" w:rsidP="00CD5C15">
            <w:pPr>
              <w:rPr>
                <w:sz w:val="16"/>
              </w:rPr>
            </w:pPr>
            <w:r>
              <w:rPr>
                <w:sz w:val="16"/>
              </w:rPr>
              <w:t>Unwrought lead:</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Refined lead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"bullion" or "work" lead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waste and scrap of heading 7802 may not be used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7802</w:t>
            </w:r>
          </w:p>
        </w:tc>
        <w:tc>
          <w:tcPr>
            <w:tcW w:w="2410" w:type="dxa"/>
          </w:tcPr>
          <w:p w:rsidR="00A95F6D" w:rsidRDefault="00A95F6D" w:rsidP="00CD5C15">
            <w:pPr>
              <w:rPr>
                <w:sz w:val="16"/>
              </w:rPr>
            </w:pPr>
            <w:r>
              <w:rPr>
                <w:sz w:val="16"/>
              </w:rPr>
              <w:t>Lead waste and scrap</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79</w:t>
            </w:r>
          </w:p>
        </w:tc>
        <w:tc>
          <w:tcPr>
            <w:tcW w:w="2410" w:type="dxa"/>
            <w:tcBorders>
              <w:top w:val="single" w:sz="6" w:space="0" w:color="auto"/>
            </w:tcBorders>
          </w:tcPr>
          <w:p w:rsidR="00A95F6D" w:rsidRDefault="00A95F6D" w:rsidP="00CD5C15">
            <w:pPr>
              <w:rPr>
                <w:sz w:val="16"/>
              </w:rPr>
            </w:pPr>
            <w:r>
              <w:rPr>
                <w:sz w:val="16"/>
              </w:rPr>
              <w:t>Zinc and articles thereof; except for:</w:t>
            </w:r>
          </w:p>
        </w:tc>
        <w:tc>
          <w:tcPr>
            <w:tcW w:w="2552" w:type="dxa"/>
            <w:tcBorders>
              <w:top w:val="single" w:sz="6" w:space="0" w:color="auto"/>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7901</w:t>
            </w:r>
          </w:p>
        </w:tc>
        <w:tc>
          <w:tcPr>
            <w:tcW w:w="2410" w:type="dxa"/>
          </w:tcPr>
          <w:p w:rsidR="00A95F6D" w:rsidRDefault="00A95F6D" w:rsidP="00CD5C15">
            <w:pPr>
              <w:rPr>
                <w:sz w:val="16"/>
              </w:rPr>
            </w:pPr>
            <w:r>
              <w:rPr>
                <w:sz w:val="16"/>
              </w:rPr>
              <w:t>Unwrought zinc</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waste and scrap of heading 7902 may not be used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7902</w:t>
            </w:r>
          </w:p>
        </w:tc>
        <w:tc>
          <w:tcPr>
            <w:tcW w:w="2410" w:type="dxa"/>
          </w:tcPr>
          <w:p w:rsidR="00A95F6D" w:rsidRDefault="00A95F6D" w:rsidP="00CD5C15">
            <w:pPr>
              <w:rPr>
                <w:sz w:val="16"/>
              </w:rPr>
            </w:pPr>
            <w:r>
              <w:rPr>
                <w:sz w:val="16"/>
              </w:rPr>
              <w:t>Zinc waste and scrap</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80</w:t>
            </w:r>
          </w:p>
        </w:tc>
        <w:tc>
          <w:tcPr>
            <w:tcW w:w="2410" w:type="dxa"/>
            <w:tcBorders>
              <w:top w:val="single" w:sz="6" w:space="0" w:color="auto"/>
            </w:tcBorders>
          </w:tcPr>
          <w:p w:rsidR="00A95F6D" w:rsidRDefault="00A95F6D" w:rsidP="00CD5C15">
            <w:pPr>
              <w:rPr>
                <w:sz w:val="16"/>
              </w:rPr>
            </w:pPr>
            <w:r>
              <w:rPr>
                <w:sz w:val="16"/>
              </w:rPr>
              <w:t>Tin and articles thereof; except for:</w:t>
            </w:r>
          </w:p>
        </w:tc>
        <w:tc>
          <w:tcPr>
            <w:tcW w:w="2552" w:type="dxa"/>
            <w:tcBorders>
              <w:top w:val="single" w:sz="6" w:space="0" w:color="auto"/>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8001</w:t>
            </w:r>
          </w:p>
        </w:tc>
        <w:tc>
          <w:tcPr>
            <w:tcW w:w="2410" w:type="dxa"/>
          </w:tcPr>
          <w:p w:rsidR="00A95F6D" w:rsidRDefault="00A95F6D" w:rsidP="00CD5C15">
            <w:pPr>
              <w:rPr>
                <w:sz w:val="16"/>
              </w:rPr>
            </w:pPr>
            <w:r>
              <w:rPr>
                <w:sz w:val="16"/>
              </w:rPr>
              <w:t>Unwrought tin</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waste and scrap of heading 8002 may not be used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lastRenderedPageBreak/>
              <w:t>8002 and 8007</w:t>
            </w:r>
          </w:p>
        </w:tc>
        <w:tc>
          <w:tcPr>
            <w:tcW w:w="2410" w:type="dxa"/>
            <w:tcBorders>
              <w:bottom w:val="single" w:sz="6" w:space="0" w:color="auto"/>
            </w:tcBorders>
          </w:tcPr>
          <w:p w:rsidR="00A95F6D" w:rsidRDefault="00A95F6D" w:rsidP="00CD5C15">
            <w:pPr>
              <w:rPr>
                <w:sz w:val="16"/>
              </w:rPr>
            </w:pPr>
            <w:r>
              <w:rPr>
                <w:sz w:val="16"/>
              </w:rPr>
              <w:t>Tin waste and scrap; other articles of tin</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Chapter 81</w:t>
            </w:r>
          </w:p>
        </w:tc>
        <w:tc>
          <w:tcPr>
            <w:tcW w:w="2410" w:type="dxa"/>
            <w:tcBorders>
              <w:top w:val="single" w:sz="6" w:space="0" w:color="auto"/>
            </w:tcBorders>
          </w:tcPr>
          <w:p w:rsidR="00A95F6D" w:rsidRDefault="00A95F6D" w:rsidP="00CD5C15">
            <w:pPr>
              <w:rPr>
                <w:sz w:val="16"/>
              </w:rPr>
            </w:pPr>
            <w:r>
              <w:rPr>
                <w:sz w:val="16"/>
              </w:rPr>
              <w:t>Other base metals; cermets; articles thereof:</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 base metals, wrought; articles thereof</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of the same heading as the product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82</w:t>
            </w:r>
          </w:p>
        </w:tc>
        <w:tc>
          <w:tcPr>
            <w:tcW w:w="2410" w:type="dxa"/>
            <w:tcBorders>
              <w:top w:val="single" w:sz="6" w:space="0" w:color="auto"/>
            </w:tcBorders>
          </w:tcPr>
          <w:p w:rsidR="00A95F6D" w:rsidRDefault="00A95F6D" w:rsidP="00CD5C15">
            <w:pPr>
              <w:rPr>
                <w:sz w:val="16"/>
              </w:rPr>
            </w:pPr>
            <w:r>
              <w:rPr>
                <w:sz w:val="16"/>
              </w:rPr>
              <w:t>Tools, implements, cutlery, spoons and forks, of base metal; parts thereof of base metal;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8206</w:t>
            </w:r>
          </w:p>
        </w:tc>
        <w:tc>
          <w:tcPr>
            <w:tcW w:w="2410" w:type="dxa"/>
          </w:tcPr>
          <w:p w:rsidR="00A95F6D" w:rsidRDefault="00A95F6D" w:rsidP="00CD5C15">
            <w:pPr>
              <w:rPr>
                <w:sz w:val="16"/>
              </w:rPr>
            </w:pPr>
            <w:r>
              <w:rPr>
                <w:sz w:val="16"/>
              </w:rPr>
              <w:t>Tools of two or more of the headings 8202 to 8205, put up in sets for retail sale</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those of headings 8202 to 8205. However, tools of headings 8202 to 8205 may be incorporated into the set, provided that their total value does not exceed 15 % of the ex-works price of the set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8207</w:t>
            </w:r>
          </w:p>
        </w:tc>
        <w:tc>
          <w:tcPr>
            <w:tcW w:w="2410" w:type="dxa"/>
          </w:tcPr>
          <w:p w:rsidR="00A95F6D" w:rsidRDefault="00A95F6D" w:rsidP="00CD5C15">
            <w:pPr>
              <w:rPr>
                <w:sz w:val="16"/>
              </w:rPr>
            </w:pPr>
            <w:r>
              <w:rPr>
                <w:sz w:val="16"/>
              </w:rPr>
              <w:t>Interchangeable tools for hand tools, whether or not power-operated, or for machine-tools (for example, for pressing, stamping, punching, tapping, threading, drilling, boring, broaching, milling, turning, or screwdriving), including dies for drawing or extruding metal, and rock drilling or earth boring tools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8208</w:t>
            </w:r>
          </w:p>
        </w:tc>
        <w:tc>
          <w:tcPr>
            <w:tcW w:w="2410" w:type="dxa"/>
          </w:tcPr>
          <w:p w:rsidR="00A95F6D" w:rsidRDefault="00A95F6D" w:rsidP="00CD5C15">
            <w:pPr>
              <w:rPr>
                <w:sz w:val="16"/>
              </w:rPr>
            </w:pPr>
            <w:r>
              <w:rPr>
                <w:sz w:val="16"/>
              </w:rPr>
              <w:t>Knives and cutting blades, for machines or for mechanical appliances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8211</w:t>
            </w:r>
          </w:p>
        </w:tc>
        <w:tc>
          <w:tcPr>
            <w:tcW w:w="2410" w:type="dxa"/>
          </w:tcPr>
          <w:p w:rsidR="00A95F6D" w:rsidRDefault="00A95F6D" w:rsidP="00CD5C15">
            <w:pPr>
              <w:rPr>
                <w:sz w:val="16"/>
              </w:rPr>
            </w:pPr>
            <w:r>
              <w:rPr>
                <w:sz w:val="16"/>
              </w:rPr>
              <w:t>Knives with cutting blades, serrated or not (including pruning knives), other than knives of heading 8208</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knife blades and handles of base metal may be used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8214</w:t>
            </w:r>
          </w:p>
        </w:tc>
        <w:tc>
          <w:tcPr>
            <w:tcW w:w="2410" w:type="dxa"/>
          </w:tcPr>
          <w:p w:rsidR="00A95F6D" w:rsidRDefault="00A95F6D" w:rsidP="00CD5C15">
            <w:pPr>
              <w:rPr>
                <w:sz w:val="16"/>
              </w:rPr>
            </w:pPr>
            <w:r>
              <w:rPr>
                <w:sz w:val="16"/>
              </w:rPr>
              <w:t>Other articles of cutlery (for example, hair clippers, butchers' or kitchen cleavers, choppers and mincing knives, paper knives); manicure or pedicure sets and instruments (including nail files)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handles of base metal may be used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t>8215</w:t>
            </w:r>
          </w:p>
        </w:tc>
        <w:tc>
          <w:tcPr>
            <w:tcW w:w="2410" w:type="dxa"/>
            <w:tcBorders>
              <w:bottom w:val="single" w:sz="6" w:space="0" w:color="auto"/>
            </w:tcBorders>
          </w:tcPr>
          <w:p w:rsidR="00A95F6D" w:rsidRDefault="00A95F6D" w:rsidP="00CD5C15">
            <w:pPr>
              <w:rPr>
                <w:sz w:val="16"/>
              </w:rPr>
            </w:pPr>
            <w:r>
              <w:rPr>
                <w:sz w:val="16"/>
              </w:rPr>
              <w:t>Spoons, forks, ladles, skimmers, cake-servers, fish-knives, butter-knives, sugar tongs and similar kitchen or tableware</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handles of base metal may be used</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83</w:t>
            </w:r>
          </w:p>
        </w:tc>
        <w:tc>
          <w:tcPr>
            <w:tcW w:w="2410" w:type="dxa"/>
            <w:tcBorders>
              <w:top w:val="single" w:sz="6" w:space="0" w:color="auto"/>
            </w:tcBorders>
          </w:tcPr>
          <w:p w:rsidR="00A95F6D" w:rsidRDefault="00A95F6D" w:rsidP="00CD5C15">
            <w:pPr>
              <w:rPr>
                <w:sz w:val="16"/>
              </w:rPr>
            </w:pPr>
            <w:r>
              <w:rPr>
                <w:sz w:val="16"/>
              </w:rPr>
              <w:t>Miscellaneous articles of base metal;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8302</w:t>
            </w:r>
          </w:p>
        </w:tc>
        <w:tc>
          <w:tcPr>
            <w:tcW w:w="2410" w:type="dxa"/>
          </w:tcPr>
          <w:p w:rsidR="00A95F6D" w:rsidRDefault="00A95F6D" w:rsidP="00CD5C15">
            <w:pPr>
              <w:rPr>
                <w:sz w:val="16"/>
              </w:rPr>
            </w:pPr>
            <w:r>
              <w:rPr>
                <w:sz w:val="16"/>
              </w:rPr>
              <w:t>Other mountings, fittings and similar articles  suitable for buildings, and automatic door closers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other materials of heading 8302 may be used, provided that their total value does not exceed 20 %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8306</w:t>
            </w:r>
          </w:p>
        </w:tc>
        <w:tc>
          <w:tcPr>
            <w:tcW w:w="2410" w:type="dxa"/>
          </w:tcPr>
          <w:p w:rsidR="00A95F6D" w:rsidRDefault="00A95F6D" w:rsidP="00CD5C15">
            <w:pPr>
              <w:rPr>
                <w:sz w:val="16"/>
              </w:rPr>
            </w:pPr>
            <w:r>
              <w:rPr>
                <w:sz w:val="16"/>
              </w:rPr>
              <w:t>Statuettes and other ornaments, of base metal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other materials of heading 8306 may be used, provided that their total value does not exceed 30 %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lastRenderedPageBreak/>
              <w:t>ex Chapter 84</w:t>
            </w:r>
          </w:p>
        </w:tc>
        <w:tc>
          <w:tcPr>
            <w:tcW w:w="2410" w:type="dxa"/>
            <w:tcBorders>
              <w:top w:val="single" w:sz="6" w:space="0" w:color="auto"/>
            </w:tcBorders>
          </w:tcPr>
          <w:p w:rsidR="00A95F6D" w:rsidRDefault="00A95F6D" w:rsidP="00CD5C15">
            <w:pPr>
              <w:rPr>
                <w:sz w:val="16"/>
              </w:rPr>
            </w:pPr>
            <w:r>
              <w:rPr>
                <w:sz w:val="16"/>
              </w:rPr>
              <w:t>Nuclear reactors, boilers, machinery and mechanical appliances; parts thereof; except for:</w:t>
            </w:r>
          </w:p>
        </w:tc>
        <w:tc>
          <w:tcPr>
            <w:tcW w:w="2552" w:type="dxa"/>
            <w:tcBorders>
              <w:top w:val="single" w:sz="6" w:space="0" w:color="auto"/>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top w:val="single" w:sz="6" w:space="0" w:color="auto"/>
              <w:right w:val="single" w:sz="6" w:space="0" w:color="auto"/>
            </w:tcBorders>
          </w:tcPr>
          <w:p w:rsidR="00A95F6D" w:rsidRDefault="00A95F6D" w:rsidP="00CD5C15">
            <w:pPr>
              <w:rPr>
                <w:sz w:val="16"/>
              </w:rPr>
            </w:pPr>
            <w:r>
              <w:rPr>
                <w:sz w:val="16"/>
              </w:rPr>
              <w:t>Manufacture in which the value of all the materials used does not exceed50 %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8401</w:t>
            </w:r>
          </w:p>
        </w:tc>
        <w:tc>
          <w:tcPr>
            <w:tcW w:w="2410" w:type="dxa"/>
          </w:tcPr>
          <w:p w:rsidR="00A95F6D" w:rsidRDefault="00A95F6D" w:rsidP="00CD5C15">
            <w:pPr>
              <w:rPr>
                <w:sz w:val="16"/>
              </w:rPr>
            </w:pPr>
            <w:r>
              <w:rPr>
                <w:sz w:val="16"/>
              </w:rPr>
              <w:t>Nuclear fuel elements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w:t>
            </w:r>
            <w:r>
              <w:rPr>
                <w:rStyle w:val="DipnotBavurusu"/>
                <w:sz w:val="16"/>
              </w:rPr>
              <w:footnoteReference w:id="89"/>
            </w:r>
            <w:r>
              <w:rPr>
                <w:sz w:val="16"/>
              </w:rPr>
              <w: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8402</w:t>
            </w:r>
          </w:p>
        </w:tc>
        <w:tc>
          <w:tcPr>
            <w:tcW w:w="2410" w:type="dxa"/>
          </w:tcPr>
          <w:p w:rsidR="00A95F6D" w:rsidRDefault="00A95F6D" w:rsidP="00CD5C15">
            <w:pPr>
              <w:rPr>
                <w:sz w:val="16"/>
              </w:rPr>
            </w:pPr>
            <w:r>
              <w:rPr>
                <w:sz w:val="16"/>
              </w:rPr>
              <w:t>Steam or other vapour generating boilers (other than central heating hot water boilers capable also of producing low pressure steam); super-heated water boilers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 xml:space="preserve">Manufacture in which the value of all the materials used does not exceed 25 % of the ex-works price of the product </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8403 and ex 8404</w:t>
            </w:r>
          </w:p>
        </w:tc>
        <w:tc>
          <w:tcPr>
            <w:tcW w:w="2410" w:type="dxa"/>
          </w:tcPr>
          <w:p w:rsidR="00A95F6D" w:rsidRDefault="00A95F6D" w:rsidP="00CD5C15">
            <w:pPr>
              <w:rPr>
                <w:sz w:val="16"/>
              </w:rPr>
            </w:pPr>
            <w:r>
              <w:rPr>
                <w:sz w:val="16"/>
              </w:rPr>
              <w:t>Central heating boilers other than those of heading 8402 and auxiliary plant for central heating boilers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those of headings 8403 and 8404</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8406</w:t>
            </w:r>
          </w:p>
        </w:tc>
        <w:tc>
          <w:tcPr>
            <w:tcW w:w="2410" w:type="dxa"/>
          </w:tcPr>
          <w:p w:rsidR="00A95F6D" w:rsidRDefault="00A95F6D" w:rsidP="00CD5C15">
            <w:pPr>
              <w:rPr>
                <w:sz w:val="16"/>
              </w:rPr>
            </w:pPr>
            <w:r>
              <w:rPr>
                <w:sz w:val="16"/>
              </w:rPr>
              <w:t>Steam turbines and other vapour turbines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8407</w:t>
            </w:r>
          </w:p>
        </w:tc>
        <w:tc>
          <w:tcPr>
            <w:tcW w:w="2410" w:type="dxa"/>
          </w:tcPr>
          <w:p w:rsidR="00A95F6D" w:rsidRDefault="00A95F6D" w:rsidP="00CD5C15">
            <w:pPr>
              <w:rPr>
                <w:sz w:val="16"/>
              </w:rPr>
            </w:pPr>
            <w:r>
              <w:rPr>
                <w:sz w:val="16"/>
              </w:rPr>
              <w:t>Spark-ignition reciprocating or rotary internal combustion piston engines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8408</w:t>
            </w:r>
          </w:p>
        </w:tc>
        <w:tc>
          <w:tcPr>
            <w:tcW w:w="2410" w:type="dxa"/>
          </w:tcPr>
          <w:p w:rsidR="00A95F6D" w:rsidRPr="002B7D4B" w:rsidRDefault="00A95F6D" w:rsidP="00CD5C15">
            <w:pPr>
              <w:rPr>
                <w:sz w:val="16"/>
                <w:lang w:val="fr-FR"/>
              </w:rPr>
            </w:pPr>
            <w:r w:rsidRPr="002B7D4B">
              <w:rPr>
                <w:sz w:val="16"/>
                <w:lang w:val="fr-FR"/>
              </w:rPr>
              <w:t>Compression-ignition internal combustion piston engines (diesel or semi-diesel engines)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8409</w:t>
            </w:r>
          </w:p>
        </w:tc>
        <w:tc>
          <w:tcPr>
            <w:tcW w:w="2410" w:type="dxa"/>
          </w:tcPr>
          <w:p w:rsidR="00A95F6D" w:rsidRDefault="00A95F6D" w:rsidP="00CD5C15">
            <w:pPr>
              <w:rPr>
                <w:sz w:val="16"/>
              </w:rPr>
            </w:pPr>
            <w:r>
              <w:rPr>
                <w:sz w:val="16"/>
              </w:rPr>
              <w:t>Parts suitable for use solely or principally with the engines of heading 8407 or 8408</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8411</w:t>
            </w:r>
          </w:p>
        </w:tc>
        <w:tc>
          <w:tcPr>
            <w:tcW w:w="2410" w:type="dxa"/>
          </w:tcPr>
          <w:p w:rsidR="00A95F6D" w:rsidRDefault="00A95F6D" w:rsidP="00CD5C15">
            <w:pPr>
              <w:rPr>
                <w:sz w:val="16"/>
              </w:rPr>
            </w:pPr>
            <w:r>
              <w:rPr>
                <w:sz w:val="16"/>
              </w:rPr>
              <w:t>Turbo-jets, turbo-propellers and other gas turbines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8412</w:t>
            </w:r>
          </w:p>
        </w:tc>
        <w:tc>
          <w:tcPr>
            <w:tcW w:w="2410" w:type="dxa"/>
          </w:tcPr>
          <w:p w:rsidR="00A95F6D" w:rsidRDefault="00A95F6D" w:rsidP="00CD5C15">
            <w:pPr>
              <w:rPr>
                <w:sz w:val="16"/>
              </w:rPr>
            </w:pPr>
            <w:r>
              <w:rPr>
                <w:sz w:val="16"/>
              </w:rPr>
              <w:t>Other engines and motors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8413</w:t>
            </w:r>
          </w:p>
        </w:tc>
        <w:tc>
          <w:tcPr>
            <w:tcW w:w="2410" w:type="dxa"/>
          </w:tcPr>
          <w:p w:rsidR="00A95F6D" w:rsidRDefault="00A95F6D" w:rsidP="00CD5C15">
            <w:pPr>
              <w:rPr>
                <w:sz w:val="16"/>
              </w:rPr>
            </w:pPr>
            <w:r>
              <w:rPr>
                <w:sz w:val="16"/>
              </w:rPr>
              <w:t>Rotary positive displacement pumps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8414</w:t>
            </w:r>
          </w:p>
        </w:tc>
        <w:tc>
          <w:tcPr>
            <w:tcW w:w="2410" w:type="dxa"/>
          </w:tcPr>
          <w:p w:rsidR="00A95F6D" w:rsidRDefault="00A95F6D" w:rsidP="00CD5C15">
            <w:pPr>
              <w:rPr>
                <w:sz w:val="16"/>
              </w:rPr>
            </w:pPr>
            <w:r>
              <w:rPr>
                <w:sz w:val="16"/>
              </w:rPr>
              <w:t>Industrial fans, blowers and the like</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8415</w:t>
            </w:r>
          </w:p>
        </w:tc>
        <w:tc>
          <w:tcPr>
            <w:tcW w:w="2410" w:type="dxa"/>
          </w:tcPr>
          <w:p w:rsidR="00A95F6D" w:rsidRDefault="00A95F6D" w:rsidP="00CD5C15">
            <w:pPr>
              <w:rPr>
                <w:sz w:val="16"/>
              </w:rPr>
            </w:pPr>
            <w:r>
              <w:rPr>
                <w:sz w:val="16"/>
              </w:rPr>
              <w:t>Air conditioning machines, comprising a motor-driven fan and elements for changing the temperature and humidity, including those machines in which the humidity cannot be separately regulated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8418</w:t>
            </w:r>
          </w:p>
        </w:tc>
        <w:tc>
          <w:tcPr>
            <w:tcW w:w="2410" w:type="dxa"/>
          </w:tcPr>
          <w:p w:rsidR="00A95F6D" w:rsidRDefault="00A95F6D" w:rsidP="00CD5C15">
            <w:pPr>
              <w:rPr>
                <w:sz w:val="16"/>
              </w:rPr>
            </w:pPr>
            <w:r>
              <w:rPr>
                <w:sz w:val="16"/>
              </w:rPr>
              <w:t>Refrigerators, freezers and other refrigerating or freezing equipment, electric or other; heat pumps other than air conditioning machines of heading 8415</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 and</w:t>
            </w:r>
          </w:p>
          <w:p w:rsidR="00A95F6D" w:rsidRDefault="00A95F6D" w:rsidP="00CD5C15">
            <w:pPr>
              <w:ind w:left="113" w:hanging="113"/>
              <w:rPr>
                <w:sz w:val="16"/>
              </w:rPr>
            </w:pPr>
            <w:r>
              <w:rPr>
                <w:sz w:val="16"/>
              </w:rPr>
              <w:t>-</w:t>
            </w:r>
            <w:r>
              <w:rPr>
                <w:sz w:val="16"/>
              </w:rPr>
              <w:tab/>
              <w:t>in which 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8419</w:t>
            </w:r>
          </w:p>
        </w:tc>
        <w:tc>
          <w:tcPr>
            <w:tcW w:w="2410" w:type="dxa"/>
          </w:tcPr>
          <w:p w:rsidR="00A95F6D" w:rsidRDefault="00A95F6D" w:rsidP="00CD5C15">
            <w:pPr>
              <w:rPr>
                <w:sz w:val="16"/>
              </w:rPr>
            </w:pPr>
            <w:r>
              <w:rPr>
                <w:sz w:val="16"/>
              </w:rPr>
              <w:t>Machines for wood, paper pulp, paper and paperboard industries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the same heading as the product used does not exceed 25 %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8420</w:t>
            </w:r>
          </w:p>
        </w:tc>
        <w:tc>
          <w:tcPr>
            <w:tcW w:w="2410" w:type="dxa"/>
          </w:tcPr>
          <w:p w:rsidR="00A95F6D" w:rsidRDefault="00A95F6D" w:rsidP="00CD5C15">
            <w:pPr>
              <w:rPr>
                <w:sz w:val="16"/>
              </w:rPr>
            </w:pPr>
            <w:r>
              <w:rPr>
                <w:sz w:val="16"/>
              </w:rPr>
              <w:t>Calendering or other rolling machines, other than for metals or glass, and cylinders therefor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the same heading as the product used does not exceed 25 % of the ex-works price of the product</w:t>
            </w:r>
          </w:p>
        </w:tc>
        <w:tc>
          <w:tcPr>
            <w:tcW w:w="2552" w:type="dxa"/>
            <w:tcBorders>
              <w:right w:val="single" w:sz="6" w:space="0" w:color="auto"/>
            </w:tcBorders>
          </w:tcPr>
          <w:p w:rsidR="00A95F6D" w:rsidRDefault="00A95F6D" w:rsidP="00CD5C15">
            <w:pPr>
              <w:rPr>
                <w:sz w:val="16"/>
              </w:rPr>
            </w:pPr>
            <w:r>
              <w:rPr>
                <w:sz w:val="16"/>
              </w:rPr>
              <w:t xml:space="preserve">Manufacture in which the value of all the materials used does not exceed </w:t>
            </w:r>
            <w:r w:rsidR="00EB4A66">
              <w:rPr>
                <w:sz w:val="16"/>
              </w:rPr>
              <w:t>50</w:t>
            </w:r>
            <w:r>
              <w:rPr>
                <w:sz w:val="16"/>
              </w:rPr>
              <w:t>%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8423</w:t>
            </w:r>
          </w:p>
        </w:tc>
        <w:tc>
          <w:tcPr>
            <w:tcW w:w="2410" w:type="dxa"/>
          </w:tcPr>
          <w:p w:rsidR="00A95F6D" w:rsidRDefault="00A95F6D" w:rsidP="00CD5C15">
            <w:pPr>
              <w:rPr>
                <w:sz w:val="16"/>
              </w:rPr>
            </w:pPr>
            <w:r>
              <w:rPr>
                <w:sz w:val="16"/>
              </w:rPr>
              <w:t>Weighing machinery (excluding balances of a sensitivity of 5 cg or better), including weight operated counting or checking machines; weighing machine weights of all kinds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8425 to 8428</w:t>
            </w:r>
          </w:p>
        </w:tc>
        <w:tc>
          <w:tcPr>
            <w:tcW w:w="2410" w:type="dxa"/>
          </w:tcPr>
          <w:p w:rsidR="00A95F6D" w:rsidRDefault="00A95F6D" w:rsidP="00CD5C15">
            <w:pPr>
              <w:rPr>
                <w:sz w:val="16"/>
              </w:rPr>
            </w:pPr>
            <w:r>
              <w:rPr>
                <w:sz w:val="16"/>
              </w:rPr>
              <w:t>Lifting, handling, loading or unloading machinery</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 8431 used does not exceed 10 %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8429</w:t>
            </w:r>
          </w:p>
        </w:tc>
        <w:tc>
          <w:tcPr>
            <w:tcW w:w="2410" w:type="dxa"/>
          </w:tcPr>
          <w:p w:rsidR="00A95F6D" w:rsidRDefault="00A95F6D" w:rsidP="00CD5C15">
            <w:pPr>
              <w:rPr>
                <w:sz w:val="16"/>
              </w:rPr>
            </w:pPr>
            <w:r>
              <w:rPr>
                <w:sz w:val="16"/>
              </w:rPr>
              <w:t>Self-propelled bulldozers, angledozers, graders, levellers, scrapers, mechanical shovels, excavators, shovel loaders, tamping machines and road rollers: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Road rollers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 8431 used does not exceed 10 %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8430</w:t>
            </w:r>
          </w:p>
        </w:tc>
        <w:tc>
          <w:tcPr>
            <w:tcW w:w="2410" w:type="dxa"/>
          </w:tcPr>
          <w:p w:rsidR="00A95F6D" w:rsidRDefault="00A95F6D" w:rsidP="00CD5C15">
            <w:pPr>
              <w:rPr>
                <w:sz w:val="16"/>
              </w:rPr>
            </w:pPr>
            <w:r>
              <w:rPr>
                <w:sz w:val="16"/>
              </w:rPr>
              <w:t>Other moving, grading, levelling, scraping, excavating, tamping, compacting, extracting or boring machinery, for earth, minerals or ores; pile-drivers and pile-extractors; snow-ploughs and snow-blowers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 8431 used does not exceed 10 %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8431</w:t>
            </w:r>
          </w:p>
        </w:tc>
        <w:tc>
          <w:tcPr>
            <w:tcW w:w="2410" w:type="dxa"/>
          </w:tcPr>
          <w:p w:rsidR="00A95F6D" w:rsidRDefault="00A95F6D" w:rsidP="00CD5C15">
            <w:pPr>
              <w:rPr>
                <w:sz w:val="16"/>
              </w:rPr>
            </w:pPr>
            <w:r>
              <w:rPr>
                <w:sz w:val="16"/>
              </w:rPr>
              <w:t>Parts suitable for use solely or principally with road rollers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8439</w:t>
            </w:r>
          </w:p>
        </w:tc>
        <w:tc>
          <w:tcPr>
            <w:tcW w:w="2410" w:type="dxa"/>
          </w:tcPr>
          <w:p w:rsidR="00A95F6D" w:rsidRDefault="00A95F6D" w:rsidP="00CD5C15">
            <w:pPr>
              <w:rPr>
                <w:sz w:val="16"/>
              </w:rPr>
            </w:pPr>
            <w:r>
              <w:rPr>
                <w:sz w:val="16"/>
              </w:rPr>
              <w:t>Machinery for making pulp of fibrous cellulosic material or for making or finishing paper or paperboard</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the same heading as the product used does not exceed 25 %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8441</w:t>
            </w:r>
          </w:p>
        </w:tc>
        <w:tc>
          <w:tcPr>
            <w:tcW w:w="2410" w:type="dxa"/>
          </w:tcPr>
          <w:p w:rsidR="00A95F6D" w:rsidRDefault="00A95F6D" w:rsidP="00CD5C15">
            <w:pPr>
              <w:rPr>
                <w:sz w:val="16"/>
              </w:rPr>
            </w:pPr>
            <w:r>
              <w:rPr>
                <w:sz w:val="16"/>
              </w:rPr>
              <w:t>Other machinery for making up paper pulp, paper or paperboard, including cutting machines of all kinds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the same heading as the product used does not exceed 25 %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8444 to 8447</w:t>
            </w:r>
          </w:p>
        </w:tc>
        <w:tc>
          <w:tcPr>
            <w:tcW w:w="2410" w:type="dxa"/>
          </w:tcPr>
          <w:p w:rsidR="00A95F6D" w:rsidRDefault="00A95F6D" w:rsidP="00CD5C15">
            <w:pPr>
              <w:rPr>
                <w:sz w:val="16"/>
              </w:rPr>
            </w:pPr>
            <w:r>
              <w:rPr>
                <w:sz w:val="16"/>
              </w:rPr>
              <w:t>Machines of these headings for use in the textile industry</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8448</w:t>
            </w:r>
          </w:p>
        </w:tc>
        <w:tc>
          <w:tcPr>
            <w:tcW w:w="2410" w:type="dxa"/>
          </w:tcPr>
          <w:p w:rsidR="00A95F6D" w:rsidRDefault="00A95F6D" w:rsidP="00CD5C15">
            <w:pPr>
              <w:rPr>
                <w:sz w:val="16"/>
              </w:rPr>
            </w:pPr>
            <w:r>
              <w:rPr>
                <w:sz w:val="16"/>
              </w:rPr>
              <w:t>Auxiliary machinery for use with machines of headings 8444 and 8445</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8452</w:t>
            </w:r>
          </w:p>
        </w:tc>
        <w:tc>
          <w:tcPr>
            <w:tcW w:w="2410" w:type="dxa"/>
          </w:tcPr>
          <w:p w:rsidR="00A95F6D" w:rsidRDefault="00A95F6D" w:rsidP="00CD5C15">
            <w:pPr>
              <w:rPr>
                <w:sz w:val="16"/>
              </w:rPr>
            </w:pPr>
            <w:r>
              <w:rPr>
                <w:sz w:val="16"/>
              </w:rPr>
              <w:t>Sewing machines, other than book-sewing machines of heading 8440; furniture, bases and covers specially designed for sewing machines; sewing machine needles: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Sewing machines (lock stitch only) with heads of a weight not exceeding 16 kg without motor or 17 kg with motor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w:t>
            </w:r>
          </w:p>
          <w:p w:rsidR="00A95F6D" w:rsidRDefault="00A95F6D" w:rsidP="00CD5C15">
            <w:pPr>
              <w:ind w:left="113" w:hanging="113"/>
              <w:rPr>
                <w:sz w:val="16"/>
              </w:rPr>
            </w:pPr>
            <w:r>
              <w:rPr>
                <w:sz w:val="16"/>
              </w:rPr>
              <w:t>-</w:t>
            </w:r>
            <w:r>
              <w:rPr>
                <w:sz w:val="16"/>
              </w:rPr>
              <w:tab/>
              <w:t>the value of all the non-originating materials used in assembling the head (without motor) does not exceed the value of all the originating materials used, and</w:t>
            </w:r>
          </w:p>
          <w:p w:rsidR="00A95F6D" w:rsidRDefault="00A95F6D" w:rsidP="00CD5C15">
            <w:pPr>
              <w:ind w:left="113" w:hanging="113"/>
              <w:rPr>
                <w:sz w:val="16"/>
              </w:rPr>
            </w:pPr>
            <w:r>
              <w:rPr>
                <w:sz w:val="16"/>
              </w:rPr>
              <w:t>-</w:t>
            </w:r>
            <w:r>
              <w:rPr>
                <w:sz w:val="16"/>
              </w:rPr>
              <w:tab/>
              <w:t>the thread-tension, crochet and zigzag mechanisms used are originating</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8456 to 8466</w:t>
            </w:r>
          </w:p>
        </w:tc>
        <w:tc>
          <w:tcPr>
            <w:tcW w:w="2410" w:type="dxa"/>
          </w:tcPr>
          <w:p w:rsidR="00A95F6D" w:rsidRDefault="00A95F6D" w:rsidP="00CD5C15">
            <w:pPr>
              <w:rPr>
                <w:sz w:val="16"/>
              </w:rPr>
            </w:pPr>
            <w:r>
              <w:rPr>
                <w:sz w:val="16"/>
              </w:rPr>
              <w:t>Machine-tools and machines and their parts and accessories of headings 8456 to 8466</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8469 to 8473</w:t>
            </w:r>
          </w:p>
        </w:tc>
        <w:tc>
          <w:tcPr>
            <w:tcW w:w="2410" w:type="dxa"/>
          </w:tcPr>
          <w:p w:rsidR="00A95F6D" w:rsidRDefault="00A95F6D" w:rsidP="00CD5C15">
            <w:pPr>
              <w:rPr>
                <w:sz w:val="16"/>
              </w:rPr>
            </w:pPr>
            <w:r>
              <w:rPr>
                <w:sz w:val="16"/>
              </w:rPr>
              <w:t>Office machines (for example, typewriters, calculating machines, automatic data processing machines, duplicating machines, stapling machines) and parts and accessories thereof</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8480</w:t>
            </w:r>
          </w:p>
        </w:tc>
        <w:tc>
          <w:tcPr>
            <w:tcW w:w="2410" w:type="dxa"/>
          </w:tcPr>
          <w:p w:rsidR="00A95F6D" w:rsidRDefault="00A95F6D" w:rsidP="00CD5C15">
            <w:pPr>
              <w:rPr>
                <w:sz w:val="16"/>
              </w:rPr>
            </w:pPr>
            <w:r>
              <w:rPr>
                <w:sz w:val="16"/>
              </w:rPr>
              <w:t>Moulding boxes for metal foundry; mould bases; moulding patterns; moulds for metal (other than ingot moulds), metal carbides, glass, mineral materials, rubber or plastics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8482</w:t>
            </w:r>
          </w:p>
        </w:tc>
        <w:tc>
          <w:tcPr>
            <w:tcW w:w="2410" w:type="dxa"/>
          </w:tcPr>
          <w:p w:rsidR="00A95F6D" w:rsidRDefault="00A95F6D" w:rsidP="00CD5C15">
            <w:pPr>
              <w:rPr>
                <w:sz w:val="16"/>
              </w:rPr>
            </w:pPr>
            <w:r>
              <w:rPr>
                <w:sz w:val="16"/>
              </w:rPr>
              <w:t>Ball or roller bearings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 xml:space="preserve">Manufacture in which the value of all the materials used does not exceed 25 % of the ex-works price of the product </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8484</w:t>
            </w:r>
          </w:p>
        </w:tc>
        <w:tc>
          <w:tcPr>
            <w:tcW w:w="2410" w:type="dxa"/>
          </w:tcPr>
          <w:p w:rsidR="00A95F6D" w:rsidRDefault="00A95F6D" w:rsidP="00CD5C15">
            <w:pPr>
              <w:rPr>
                <w:sz w:val="16"/>
              </w:rPr>
            </w:pPr>
            <w:r>
              <w:rPr>
                <w:sz w:val="16"/>
              </w:rPr>
              <w:t>Gaskets and similar joints of metal sheeting combined with other material or of two or more layers of metal; sets or assortments of gaskets and similar joints, dissimilar in composition, put up in pouches, envelopes or similar packings; mechanical seals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8485</w:t>
            </w:r>
          </w:p>
        </w:tc>
        <w:tc>
          <w:tcPr>
            <w:tcW w:w="2410" w:type="dxa"/>
          </w:tcPr>
          <w:p w:rsidR="00A95F6D" w:rsidRDefault="00A95F6D" w:rsidP="00CD5C15">
            <w:pPr>
              <w:rPr>
                <w:sz w:val="16"/>
              </w:rPr>
            </w:pPr>
            <w:r>
              <w:rPr>
                <w:sz w:val="16"/>
              </w:rPr>
              <w:t>Machinery parts, not containing electrical connectors, insulators, coils, contacts or other electrical features, not specified or included elsewhere in this Chapter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85</w:t>
            </w:r>
          </w:p>
        </w:tc>
        <w:tc>
          <w:tcPr>
            <w:tcW w:w="2410" w:type="dxa"/>
            <w:tcBorders>
              <w:top w:val="single" w:sz="6" w:space="0" w:color="auto"/>
            </w:tcBorders>
          </w:tcPr>
          <w:p w:rsidR="00A95F6D" w:rsidRDefault="00A95F6D" w:rsidP="00CD5C15">
            <w:pPr>
              <w:rPr>
                <w:sz w:val="16"/>
              </w:rPr>
            </w:pPr>
            <w:r>
              <w:rPr>
                <w:sz w:val="16"/>
              </w:rPr>
              <w:t>Electrical machinery and equipment and parts thereof; sound recorders and reproducers, television image and sound recorders and reproducers, and parts and accessories of such articles; except for:</w:t>
            </w:r>
          </w:p>
        </w:tc>
        <w:tc>
          <w:tcPr>
            <w:tcW w:w="2552" w:type="dxa"/>
            <w:tcBorders>
              <w:top w:val="single" w:sz="6" w:space="0" w:color="auto"/>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top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8501</w:t>
            </w:r>
          </w:p>
        </w:tc>
        <w:tc>
          <w:tcPr>
            <w:tcW w:w="2410" w:type="dxa"/>
          </w:tcPr>
          <w:p w:rsidR="00A95F6D" w:rsidRDefault="00A95F6D" w:rsidP="00CD5C15">
            <w:pPr>
              <w:rPr>
                <w:sz w:val="16"/>
              </w:rPr>
            </w:pPr>
            <w:r>
              <w:rPr>
                <w:sz w:val="16"/>
              </w:rPr>
              <w:t>Electric motors and generators (excluding generating sets)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 8503 used does not exceed 10 %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8502</w:t>
            </w:r>
          </w:p>
        </w:tc>
        <w:tc>
          <w:tcPr>
            <w:tcW w:w="2410" w:type="dxa"/>
          </w:tcPr>
          <w:p w:rsidR="00A95F6D" w:rsidRDefault="00A95F6D" w:rsidP="00CD5C15">
            <w:pPr>
              <w:rPr>
                <w:sz w:val="16"/>
              </w:rPr>
            </w:pPr>
            <w:r>
              <w:rPr>
                <w:sz w:val="16"/>
              </w:rPr>
              <w:t>Electric generating sets and rotary converters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headings 8501 and 8503 used does not exceed 10 %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8504</w:t>
            </w:r>
          </w:p>
        </w:tc>
        <w:tc>
          <w:tcPr>
            <w:tcW w:w="2410" w:type="dxa"/>
          </w:tcPr>
          <w:p w:rsidR="00A95F6D" w:rsidRDefault="00A95F6D" w:rsidP="00CD5C15">
            <w:pPr>
              <w:rPr>
                <w:sz w:val="16"/>
              </w:rPr>
            </w:pPr>
            <w:r>
              <w:rPr>
                <w:sz w:val="16"/>
              </w:rPr>
              <w:t>Power supply units for automatic data-processing machines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8517</w:t>
            </w:r>
          </w:p>
        </w:tc>
        <w:tc>
          <w:tcPr>
            <w:tcW w:w="2410" w:type="dxa"/>
          </w:tcPr>
          <w:p w:rsidR="00A95F6D" w:rsidRDefault="00A95F6D" w:rsidP="00CD5C15">
            <w:pPr>
              <w:rPr>
                <w:sz w:val="16"/>
              </w:rPr>
            </w:pPr>
            <w:r>
              <w:rPr>
                <w:noProof/>
                <w:sz w:val="16"/>
              </w:rPr>
              <w:t>Electrical apparatus for line telephony or line telegraphy, including line telephone sets with cordless handsets and telecommunication apparatus for carrier-current line systems or for digital line systems; videophones</w:t>
            </w:r>
          </w:p>
        </w:tc>
        <w:tc>
          <w:tcPr>
            <w:tcW w:w="2552" w:type="dxa"/>
            <w:tcBorders>
              <w:left w:val="single" w:sz="6" w:space="0" w:color="auto"/>
              <w:right w:val="single" w:sz="6" w:space="0" w:color="auto"/>
            </w:tcBorders>
          </w:tcPr>
          <w:p w:rsidR="00A95F6D" w:rsidRDefault="00A95F6D" w:rsidP="00CD5C15">
            <w:pPr>
              <w:rPr>
                <w:sz w:val="16"/>
              </w:rPr>
            </w:pPr>
            <w:r>
              <w:rPr>
                <w:noProof/>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8518</w:t>
            </w:r>
          </w:p>
        </w:tc>
        <w:tc>
          <w:tcPr>
            <w:tcW w:w="2410" w:type="dxa"/>
          </w:tcPr>
          <w:p w:rsidR="00A95F6D" w:rsidRDefault="00A95F6D" w:rsidP="00CD5C15">
            <w:pPr>
              <w:rPr>
                <w:sz w:val="16"/>
              </w:rPr>
            </w:pPr>
            <w:r>
              <w:rPr>
                <w:sz w:val="16"/>
              </w:rPr>
              <w:t>Microphones and stands therefor; loudspeakers, whether or not mounted in their enclosures; audio-frequency electric amplifiers; electric sound amplifier sets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8519</w:t>
            </w:r>
          </w:p>
        </w:tc>
        <w:tc>
          <w:tcPr>
            <w:tcW w:w="2410" w:type="dxa"/>
          </w:tcPr>
          <w:p w:rsidR="00A95F6D" w:rsidRDefault="00A95F6D" w:rsidP="00CD5C15">
            <w:pPr>
              <w:rPr>
                <w:sz w:val="16"/>
              </w:rPr>
            </w:pPr>
            <w:r>
              <w:rPr>
                <w:sz w:val="16"/>
              </w:rPr>
              <w:t>Turntables (record-decks), record-players, cassette-players  and other sound reproducing apparatus, not incorporating a sound recording device</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8520</w:t>
            </w:r>
          </w:p>
        </w:tc>
        <w:tc>
          <w:tcPr>
            <w:tcW w:w="2410" w:type="dxa"/>
          </w:tcPr>
          <w:p w:rsidR="00A95F6D" w:rsidRDefault="00A95F6D" w:rsidP="00CD5C15">
            <w:pPr>
              <w:rPr>
                <w:sz w:val="16"/>
              </w:rPr>
            </w:pPr>
            <w:r>
              <w:rPr>
                <w:sz w:val="16"/>
              </w:rPr>
              <w:t>Magnetic tape recorders and other sound recording apparatus, whether or not incorporating a sound reproducing device</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8521</w:t>
            </w:r>
          </w:p>
        </w:tc>
        <w:tc>
          <w:tcPr>
            <w:tcW w:w="2410" w:type="dxa"/>
          </w:tcPr>
          <w:p w:rsidR="00A95F6D" w:rsidRDefault="00A95F6D" w:rsidP="00CD5C15">
            <w:pPr>
              <w:rPr>
                <w:sz w:val="16"/>
              </w:rPr>
            </w:pPr>
            <w:r>
              <w:rPr>
                <w:sz w:val="16"/>
              </w:rPr>
              <w:t>Video recording or reproducing apparatus, whether or not incorporating a video tuner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8522</w:t>
            </w:r>
          </w:p>
        </w:tc>
        <w:tc>
          <w:tcPr>
            <w:tcW w:w="2410" w:type="dxa"/>
          </w:tcPr>
          <w:p w:rsidR="00A95F6D" w:rsidRDefault="00A95F6D" w:rsidP="00CD5C15">
            <w:pPr>
              <w:rPr>
                <w:sz w:val="16"/>
              </w:rPr>
            </w:pPr>
            <w:r>
              <w:rPr>
                <w:sz w:val="16"/>
              </w:rPr>
              <w:t>Parts and accessories suitable for use solely or principally with the apparatus of headings 8519 to 8521</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8523</w:t>
            </w:r>
          </w:p>
        </w:tc>
        <w:tc>
          <w:tcPr>
            <w:tcW w:w="2410" w:type="dxa"/>
          </w:tcPr>
          <w:p w:rsidR="00A95F6D" w:rsidRDefault="00A95F6D" w:rsidP="00CD5C15">
            <w:pPr>
              <w:rPr>
                <w:sz w:val="16"/>
              </w:rPr>
            </w:pPr>
            <w:r>
              <w:rPr>
                <w:sz w:val="16"/>
              </w:rPr>
              <w:t>Prepared unrecorded media for sound recording or similar recording of other phenomena, other than products of Chapter 37</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8524</w:t>
            </w:r>
          </w:p>
        </w:tc>
        <w:tc>
          <w:tcPr>
            <w:tcW w:w="2410" w:type="dxa"/>
          </w:tcPr>
          <w:p w:rsidR="00A95F6D" w:rsidRDefault="00A95F6D" w:rsidP="00CD5C15">
            <w:pPr>
              <w:rPr>
                <w:sz w:val="16"/>
              </w:rPr>
            </w:pPr>
            <w:r>
              <w:rPr>
                <w:sz w:val="16"/>
              </w:rPr>
              <w:t>Records, tapes and other recorded media for sound or other similarly recorded phenomena, including matrices and masters for the production of records, but excluding products of Chapter 37:</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Matrices and masters for the production of records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 8523 used does not exceed 10 %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8525</w:t>
            </w:r>
          </w:p>
        </w:tc>
        <w:tc>
          <w:tcPr>
            <w:tcW w:w="2410" w:type="dxa"/>
          </w:tcPr>
          <w:p w:rsidR="00A95F6D" w:rsidRDefault="00A95F6D" w:rsidP="00CD5C15">
            <w:pPr>
              <w:rPr>
                <w:sz w:val="16"/>
              </w:rPr>
            </w:pPr>
            <w:r>
              <w:rPr>
                <w:sz w:val="16"/>
              </w:rPr>
              <w:t>Transmission apparatus for radio-telephony, radio-telegraphy, radio-broadcasting or television, whether or not incorporating reception apparatus or sound recording or reproducing apparatus; television cameras; still image video cameras and other video camera recorders; digital cameras</w:t>
            </w:r>
          </w:p>
        </w:tc>
        <w:tc>
          <w:tcPr>
            <w:tcW w:w="2552" w:type="dxa"/>
            <w:tcBorders>
              <w:left w:val="single" w:sz="6" w:space="0" w:color="auto"/>
              <w:right w:val="single" w:sz="6" w:space="0" w:color="auto"/>
            </w:tcBorders>
          </w:tcPr>
          <w:p w:rsidR="00A95F6D" w:rsidRDefault="00A95F6D" w:rsidP="00CD5C15">
            <w:pPr>
              <w:ind w:left="113" w:hanging="113"/>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85" w:hanging="85"/>
              <w:rPr>
                <w:sz w:val="16"/>
              </w:rPr>
            </w:pPr>
            <w:r>
              <w:rPr>
                <w:sz w:val="16"/>
              </w:rPr>
              <w:t>-</w:t>
            </w:r>
            <w:r>
              <w:rPr>
                <w:sz w:val="16"/>
              </w:rPr>
              <w:tab/>
              <w:t>Transmission apparatus for radio-telephony, radio-telegraphy, radio-broadcasting or television, whether or not incorporating reception apparatus or sound recording or reproducing apparatus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85" w:hanging="85"/>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8526</w:t>
            </w:r>
          </w:p>
        </w:tc>
        <w:tc>
          <w:tcPr>
            <w:tcW w:w="2410" w:type="dxa"/>
          </w:tcPr>
          <w:p w:rsidR="00A95F6D" w:rsidRDefault="00A95F6D" w:rsidP="00CD5C15">
            <w:pPr>
              <w:rPr>
                <w:sz w:val="16"/>
              </w:rPr>
            </w:pPr>
            <w:r>
              <w:rPr>
                <w:sz w:val="16"/>
              </w:rPr>
              <w:t>Radar apparatus, radio navigational aid apparatus and radio remote control apparatus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8527</w:t>
            </w:r>
          </w:p>
        </w:tc>
        <w:tc>
          <w:tcPr>
            <w:tcW w:w="2410" w:type="dxa"/>
          </w:tcPr>
          <w:p w:rsidR="00A95F6D" w:rsidRDefault="00A95F6D" w:rsidP="00CD5C15">
            <w:pPr>
              <w:rPr>
                <w:sz w:val="16"/>
              </w:rPr>
            </w:pPr>
            <w:r>
              <w:rPr>
                <w:sz w:val="16"/>
              </w:rPr>
              <w:t>Reception apparatus for radio-telephony, radio-telegraphy or radio-broadcasting, whether or not combined, in the same housing, with sound recording or reproducing apparatus or a clock</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8528</w:t>
            </w:r>
          </w:p>
        </w:tc>
        <w:tc>
          <w:tcPr>
            <w:tcW w:w="2410" w:type="dxa"/>
          </w:tcPr>
          <w:p w:rsidR="00A95F6D" w:rsidRDefault="00A95F6D" w:rsidP="00CD5C15">
            <w:pPr>
              <w:rPr>
                <w:sz w:val="16"/>
              </w:rPr>
            </w:pPr>
            <w:r>
              <w:rPr>
                <w:sz w:val="16"/>
              </w:rPr>
              <w:t>Reception apparatus for television, whether or not incorporating radio broadcast receivers or sound or video recording or reproducing apparatus; video monitors and video projectors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8529</w:t>
            </w:r>
          </w:p>
        </w:tc>
        <w:tc>
          <w:tcPr>
            <w:tcW w:w="2410" w:type="dxa"/>
          </w:tcPr>
          <w:p w:rsidR="00A95F6D" w:rsidRDefault="00A95F6D" w:rsidP="00CD5C15">
            <w:pPr>
              <w:rPr>
                <w:sz w:val="16"/>
              </w:rPr>
            </w:pPr>
            <w:r>
              <w:rPr>
                <w:sz w:val="16"/>
              </w:rPr>
              <w:t>Parts suitable for use solely or principally with the apparatus of headings 8525 to 8528:</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Suitable for use solely or principally with video recording or reproducing apparatus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8535 and 8536</w:t>
            </w:r>
          </w:p>
        </w:tc>
        <w:tc>
          <w:tcPr>
            <w:tcW w:w="2410" w:type="dxa"/>
          </w:tcPr>
          <w:p w:rsidR="00A95F6D" w:rsidRDefault="00A95F6D" w:rsidP="00CD5C15">
            <w:pPr>
              <w:rPr>
                <w:sz w:val="16"/>
              </w:rPr>
            </w:pPr>
            <w:r>
              <w:rPr>
                <w:sz w:val="16"/>
              </w:rPr>
              <w:t>Electrical apparatus for switching or protecting electrical circuits, or for making connections to or in electrical circuits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 8538 used does not exceed 10 %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8537</w:t>
            </w:r>
          </w:p>
        </w:tc>
        <w:tc>
          <w:tcPr>
            <w:tcW w:w="2410" w:type="dxa"/>
          </w:tcPr>
          <w:p w:rsidR="00A95F6D" w:rsidRDefault="00A95F6D" w:rsidP="00CD5C15">
            <w:pPr>
              <w:rPr>
                <w:sz w:val="16"/>
              </w:rPr>
            </w:pPr>
            <w:r>
              <w:rPr>
                <w:sz w:val="16"/>
              </w:rPr>
              <w:t>Boards, panels, consoles, desks, cabinets and other bases, equipped with two or more apparatus of heading 8535 or 8536, for electric control or the distribution of electricity, including those incorporating instruments or apparatus of Chapter 90, and numerical control apparatus, other than switching apparatus of heading 8517</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 8538 used does not exceed 10 %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8541</w:t>
            </w:r>
          </w:p>
        </w:tc>
        <w:tc>
          <w:tcPr>
            <w:tcW w:w="2410" w:type="dxa"/>
          </w:tcPr>
          <w:p w:rsidR="00A95F6D" w:rsidRDefault="00A95F6D" w:rsidP="00CD5C15">
            <w:pPr>
              <w:rPr>
                <w:sz w:val="16"/>
              </w:rPr>
            </w:pPr>
            <w:r>
              <w:rPr>
                <w:sz w:val="16"/>
              </w:rPr>
              <w:t>Diodes, transistors and similar semi-conductor devices, except wafers not yet cut into chips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8542</w:t>
            </w:r>
          </w:p>
        </w:tc>
        <w:tc>
          <w:tcPr>
            <w:tcW w:w="2410" w:type="dxa"/>
          </w:tcPr>
          <w:p w:rsidR="00A95F6D" w:rsidRDefault="00A95F6D" w:rsidP="00CD5C15">
            <w:pPr>
              <w:rPr>
                <w:sz w:val="16"/>
              </w:rPr>
            </w:pPr>
            <w:r>
              <w:rPr>
                <w:sz w:val="16"/>
              </w:rPr>
              <w:t>Electronic integrated circuits and microassemblies:</w:t>
            </w:r>
          </w:p>
        </w:tc>
        <w:tc>
          <w:tcPr>
            <w:tcW w:w="2552" w:type="dxa"/>
            <w:tcBorders>
              <w:left w:val="single" w:sz="6" w:space="0" w:color="auto"/>
              <w:right w:val="single" w:sz="6" w:space="0" w:color="auto"/>
            </w:tcBorders>
          </w:tcPr>
          <w:p w:rsidR="00A95F6D" w:rsidRDefault="00A95F6D" w:rsidP="00CD5C15">
            <w:pPr>
              <w:ind w:left="113" w:hanging="113"/>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Monolithic integrated circuits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headings 8541 and 8542 used does not exceed 10 % of the ex-works price of the product</w:t>
            </w:r>
          </w:p>
          <w:p w:rsidR="00A95F6D" w:rsidRDefault="00A95F6D" w:rsidP="00CD5C15">
            <w:pPr>
              <w:ind w:left="113" w:hanging="113"/>
              <w:rPr>
                <w:sz w:val="16"/>
              </w:rPr>
            </w:pPr>
            <w:r>
              <w:rPr>
                <w:sz w:val="16"/>
              </w:rPr>
              <w:t>or</w:t>
            </w:r>
          </w:p>
          <w:p w:rsidR="00A95F6D" w:rsidRDefault="00A95F6D" w:rsidP="00CD5C15">
            <w:pPr>
              <w:rPr>
                <w:sz w:val="16"/>
              </w:rPr>
            </w:pPr>
            <w:r>
              <w:rPr>
                <w:sz w:val="16"/>
              </w:rPr>
              <w:t>The operation of diffusion (in which integrated circuits are formed on a semi-conductor substrate by the selective introduction of an appropriate dopant), whether or not assembled and/or tested in a country other than those specified in Articles 3 and 4</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headings 8541 and 8542 used does not exceed 10 %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8544</w:t>
            </w:r>
          </w:p>
        </w:tc>
        <w:tc>
          <w:tcPr>
            <w:tcW w:w="2410" w:type="dxa"/>
          </w:tcPr>
          <w:p w:rsidR="00A95F6D" w:rsidRDefault="00A95F6D" w:rsidP="00CD5C15">
            <w:pPr>
              <w:rPr>
                <w:sz w:val="16"/>
              </w:rPr>
            </w:pPr>
            <w:r>
              <w:rPr>
                <w:sz w:val="16"/>
              </w:rPr>
              <w:t>Insulated (including enamelled or anodised) wire, cable (including coaxial cable) and other insulated electric conductors, whether or not fitted with connectors; optical fibre cables, made up of individually sheathed fibres, whether or not assembled with electric conductors or fitted with connectors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8545</w:t>
            </w:r>
          </w:p>
        </w:tc>
        <w:tc>
          <w:tcPr>
            <w:tcW w:w="2410" w:type="dxa"/>
          </w:tcPr>
          <w:p w:rsidR="00A95F6D" w:rsidRDefault="00A95F6D" w:rsidP="00CD5C15">
            <w:pPr>
              <w:rPr>
                <w:sz w:val="16"/>
              </w:rPr>
            </w:pPr>
            <w:r>
              <w:rPr>
                <w:sz w:val="16"/>
              </w:rPr>
              <w:t>Carbon electrodes, carbon brushes, lamp carbons, battery carbons and other articles of graphite or other carbon, with or without metal, of a kind used for electrical purposes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8546</w:t>
            </w:r>
          </w:p>
        </w:tc>
        <w:tc>
          <w:tcPr>
            <w:tcW w:w="2410" w:type="dxa"/>
          </w:tcPr>
          <w:p w:rsidR="00A95F6D" w:rsidRDefault="00A95F6D" w:rsidP="00CD5C15">
            <w:pPr>
              <w:rPr>
                <w:sz w:val="16"/>
              </w:rPr>
            </w:pPr>
            <w:r>
              <w:rPr>
                <w:sz w:val="16"/>
              </w:rPr>
              <w:t>Electrical insulators of any material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8547</w:t>
            </w:r>
          </w:p>
        </w:tc>
        <w:tc>
          <w:tcPr>
            <w:tcW w:w="2410" w:type="dxa"/>
          </w:tcPr>
          <w:p w:rsidR="00A95F6D" w:rsidRDefault="00A95F6D" w:rsidP="00CD5C15">
            <w:pPr>
              <w:rPr>
                <w:sz w:val="16"/>
              </w:rPr>
            </w:pPr>
            <w:r>
              <w:rPr>
                <w:sz w:val="16"/>
              </w:rPr>
              <w:t>Insulating fittings for electrical machines, appliances or equipment, being fittings wholly of insulating materials apart from any minor components of metal (for example, threaded sockets) incorporated during moulding solely for purposes of assembly, other than insulators of heading 8546; electrical conduit tubing and joints therefor, of base metal lined with insulating material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8548</w:t>
            </w:r>
          </w:p>
        </w:tc>
        <w:tc>
          <w:tcPr>
            <w:tcW w:w="2410" w:type="dxa"/>
          </w:tcPr>
          <w:p w:rsidR="00A95F6D" w:rsidRDefault="00A95F6D" w:rsidP="00CD5C15">
            <w:pPr>
              <w:rPr>
                <w:sz w:val="16"/>
              </w:rPr>
            </w:pPr>
            <w:r>
              <w:rPr>
                <w:sz w:val="16"/>
              </w:rPr>
              <w:t>Waste and scrap of primary cells, primary batteries and electric accumulators; spent primary cells, spent primary batteries and spent electric accumulators; electrical parts of machinery or apparatus, not specified or included elsewhere in this Chapter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86</w:t>
            </w:r>
          </w:p>
        </w:tc>
        <w:tc>
          <w:tcPr>
            <w:tcW w:w="2410" w:type="dxa"/>
            <w:tcBorders>
              <w:top w:val="single" w:sz="6" w:space="0" w:color="auto"/>
            </w:tcBorders>
          </w:tcPr>
          <w:p w:rsidR="00A95F6D" w:rsidRDefault="00A95F6D" w:rsidP="00CD5C15">
            <w:pPr>
              <w:rPr>
                <w:sz w:val="16"/>
              </w:rPr>
            </w:pPr>
            <w:r>
              <w:rPr>
                <w:sz w:val="16"/>
              </w:rPr>
              <w:t>Railway or tramway locomotives, rolling-stock and parts thereof; railway or tramway track fixtures and fittings and parts thereof; mechanical (including electro-mechanical) traffic signalling equipment of all kinds;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8608</w:t>
            </w:r>
          </w:p>
        </w:tc>
        <w:tc>
          <w:tcPr>
            <w:tcW w:w="2410" w:type="dxa"/>
          </w:tcPr>
          <w:p w:rsidR="00A95F6D" w:rsidRDefault="00A95F6D" w:rsidP="00CD5C15">
            <w:pPr>
              <w:rPr>
                <w:sz w:val="16"/>
              </w:rPr>
            </w:pPr>
            <w:r>
              <w:rPr>
                <w:sz w:val="16"/>
              </w:rPr>
              <w:t>Railway or tramway track fixtures and fittings; mechanical (including electromechanical) signalling, safety or traffic control equipment for railways, tramways, roads, inland waterways, parking facilities, port installations or airfields; parts of the foregoing</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87</w:t>
            </w:r>
          </w:p>
        </w:tc>
        <w:tc>
          <w:tcPr>
            <w:tcW w:w="2410" w:type="dxa"/>
            <w:tcBorders>
              <w:top w:val="single" w:sz="6" w:space="0" w:color="auto"/>
            </w:tcBorders>
          </w:tcPr>
          <w:p w:rsidR="00A95F6D" w:rsidRDefault="00A95F6D" w:rsidP="00CD5C15">
            <w:pPr>
              <w:rPr>
                <w:sz w:val="16"/>
              </w:rPr>
            </w:pPr>
            <w:r>
              <w:rPr>
                <w:sz w:val="16"/>
              </w:rPr>
              <w:t>Vehicles other than railway or tramway rolling-stock, and parts and accessories thereof;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8709</w:t>
            </w:r>
          </w:p>
        </w:tc>
        <w:tc>
          <w:tcPr>
            <w:tcW w:w="2410" w:type="dxa"/>
          </w:tcPr>
          <w:p w:rsidR="00A95F6D" w:rsidRDefault="00A95F6D" w:rsidP="00CD5C15">
            <w:pPr>
              <w:rPr>
                <w:sz w:val="16"/>
              </w:rPr>
            </w:pPr>
            <w:r>
              <w:rPr>
                <w:sz w:val="16"/>
              </w:rPr>
              <w:t>Works trucks, self-propelled, not fitted with lifting or handling equipment, of the type used in factories, warehouses, dock areas or airports for short distance transport of goods; tractors of the type used on railway station platforms; parts of the foregoing vehicles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8710</w:t>
            </w:r>
          </w:p>
        </w:tc>
        <w:tc>
          <w:tcPr>
            <w:tcW w:w="2410" w:type="dxa"/>
          </w:tcPr>
          <w:p w:rsidR="00A95F6D" w:rsidRDefault="00A95F6D" w:rsidP="00CD5C15">
            <w:pPr>
              <w:rPr>
                <w:sz w:val="16"/>
              </w:rPr>
            </w:pPr>
            <w:r>
              <w:rPr>
                <w:sz w:val="16"/>
              </w:rPr>
              <w:t>Tanks and other armoured fighting vehicles, motorized, whether or not fitted with weapons, and parts of such vehicles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8711</w:t>
            </w:r>
          </w:p>
        </w:tc>
        <w:tc>
          <w:tcPr>
            <w:tcW w:w="2410" w:type="dxa"/>
          </w:tcPr>
          <w:p w:rsidR="00A95F6D" w:rsidRDefault="00A95F6D" w:rsidP="00CD5C15">
            <w:pPr>
              <w:rPr>
                <w:sz w:val="16"/>
              </w:rPr>
            </w:pPr>
            <w:r>
              <w:rPr>
                <w:sz w:val="16"/>
              </w:rPr>
              <w:t>Motorcycles (including mopeds) and cycles fitted with an auxiliary motor, with or without side-cars; side-cars: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With reciprocating internal combustion piston engine of a cylinder capacity:</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227" w:hanging="227"/>
              <w:rPr>
                <w:sz w:val="16"/>
              </w:rPr>
            </w:pPr>
            <w:r>
              <w:rPr>
                <w:sz w:val="16"/>
              </w:rPr>
              <w:t>--</w:t>
            </w:r>
            <w:r>
              <w:rPr>
                <w:sz w:val="16"/>
              </w:rPr>
              <w:tab/>
              <w:t>Not exceeding 50 cm</w:t>
            </w:r>
            <w:r>
              <w:rPr>
                <w:sz w:val="16"/>
                <w:vertAlign w:val="superscript"/>
              </w:rPr>
              <w:t>3</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227" w:hanging="227"/>
              <w:rPr>
                <w:sz w:val="16"/>
              </w:rPr>
            </w:pPr>
            <w:r>
              <w:rPr>
                <w:sz w:val="16"/>
              </w:rPr>
              <w:t>--</w:t>
            </w:r>
            <w:r>
              <w:rPr>
                <w:sz w:val="16"/>
              </w:rPr>
              <w:tab/>
              <w:t>Exceeding 50 cm</w:t>
            </w:r>
            <w:r>
              <w:rPr>
                <w:sz w:val="16"/>
                <w:vertAlign w:val="superscript"/>
              </w:rPr>
              <w:t>3</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8712</w:t>
            </w:r>
          </w:p>
        </w:tc>
        <w:tc>
          <w:tcPr>
            <w:tcW w:w="2410" w:type="dxa"/>
          </w:tcPr>
          <w:p w:rsidR="00A95F6D" w:rsidRDefault="00A95F6D" w:rsidP="00CD5C15">
            <w:pPr>
              <w:rPr>
                <w:sz w:val="16"/>
              </w:rPr>
            </w:pPr>
            <w:r>
              <w:rPr>
                <w:sz w:val="16"/>
              </w:rPr>
              <w:t>Bicycles without ball bearings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those of heading 8714</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8715</w:t>
            </w:r>
          </w:p>
        </w:tc>
        <w:tc>
          <w:tcPr>
            <w:tcW w:w="2410" w:type="dxa"/>
          </w:tcPr>
          <w:p w:rsidR="00A95F6D" w:rsidRDefault="00A95F6D" w:rsidP="00CD5C15">
            <w:pPr>
              <w:rPr>
                <w:sz w:val="16"/>
              </w:rPr>
            </w:pPr>
            <w:r>
              <w:rPr>
                <w:sz w:val="16"/>
              </w:rPr>
              <w:t>Baby carriages and parts thereof</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t>8716</w:t>
            </w:r>
          </w:p>
        </w:tc>
        <w:tc>
          <w:tcPr>
            <w:tcW w:w="2410" w:type="dxa"/>
            <w:tcBorders>
              <w:bottom w:val="single" w:sz="6" w:space="0" w:color="auto"/>
            </w:tcBorders>
          </w:tcPr>
          <w:p w:rsidR="00A95F6D" w:rsidRDefault="00A95F6D" w:rsidP="00CD5C15">
            <w:pPr>
              <w:rPr>
                <w:sz w:val="16"/>
              </w:rPr>
            </w:pPr>
            <w:r>
              <w:rPr>
                <w:sz w:val="16"/>
              </w:rPr>
              <w:t>Trailers and semi-trailers; other vehicles, not mechanically propelled; parts thereof</w:t>
            </w:r>
          </w:p>
        </w:tc>
        <w:tc>
          <w:tcPr>
            <w:tcW w:w="2552" w:type="dxa"/>
            <w:tcBorders>
              <w:left w:val="single" w:sz="6" w:space="0" w:color="auto"/>
              <w:bottom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bottom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88</w:t>
            </w:r>
          </w:p>
        </w:tc>
        <w:tc>
          <w:tcPr>
            <w:tcW w:w="2410" w:type="dxa"/>
            <w:tcBorders>
              <w:top w:val="single" w:sz="6" w:space="0" w:color="auto"/>
            </w:tcBorders>
          </w:tcPr>
          <w:p w:rsidR="00A95F6D" w:rsidRDefault="00A95F6D" w:rsidP="00CD5C15">
            <w:pPr>
              <w:rPr>
                <w:sz w:val="16"/>
              </w:rPr>
            </w:pPr>
            <w:r>
              <w:rPr>
                <w:sz w:val="16"/>
              </w:rPr>
              <w:t>Aircraft, spacecraft, and parts thereof;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8804</w:t>
            </w:r>
          </w:p>
        </w:tc>
        <w:tc>
          <w:tcPr>
            <w:tcW w:w="2410" w:type="dxa"/>
          </w:tcPr>
          <w:p w:rsidR="00A95F6D" w:rsidRDefault="00A95F6D" w:rsidP="00CD5C15">
            <w:pPr>
              <w:rPr>
                <w:sz w:val="16"/>
              </w:rPr>
            </w:pPr>
            <w:r>
              <w:rPr>
                <w:sz w:val="16"/>
              </w:rPr>
              <w:t>Rotochutes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including other materials of heading 8804</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8805</w:t>
            </w:r>
          </w:p>
        </w:tc>
        <w:tc>
          <w:tcPr>
            <w:tcW w:w="2410" w:type="dxa"/>
          </w:tcPr>
          <w:p w:rsidR="00A95F6D" w:rsidRDefault="00A95F6D" w:rsidP="00CD5C15">
            <w:pPr>
              <w:rPr>
                <w:sz w:val="16"/>
              </w:rPr>
            </w:pPr>
            <w:r>
              <w:rPr>
                <w:sz w:val="16"/>
              </w:rPr>
              <w:t>Aircraft launching gear; deck-arrestor or similar gear; ground flying trainers; parts of the foregoing articles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Chapter 89</w:t>
            </w:r>
          </w:p>
        </w:tc>
        <w:tc>
          <w:tcPr>
            <w:tcW w:w="2410" w:type="dxa"/>
            <w:tcBorders>
              <w:top w:val="single" w:sz="6" w:space="0" w:color="auto"/>
              <w:bottom w:val="single" w:sz="6" w:space="0" w:color="auto"/>
            </w:tcBorders>
          </w:tcPr>
          <w:p w:rsidR="00A95F6D" w:rsidRDefault="00A95F6D" w:rsidP="00CD5C15">
            <w:pPr>
              <w:rPr>
                <w:sz w:val="16"/>
              </w:rPr>
            </w:pPr>
            <w:r>
              <w:rPr>
                <w:sz w:val="16"/>
              </w:rPr>
              <w:t>Ships, boats and floating structures</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hulls of heading 8906 may not be used</w:t>
            </w:r>
          </w:p>
        </w:tc>
        <w:tc>
          <w:tcPr>
            <w:tcW w:w="2552" w:type="dxa"/>
            <w:tcBorders>
              <w:top w:val="single" w:sz="6" w:space="0" w:color="auto"/>
              <w:bottom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ex Chapter 90</w:t>
            </w:r>
          </w:p>
        </w:tc>
        <w:tc>
          <w:tcPr>
            <w:tcW w:w="2410" w:type="dxa"/>
          </w:tcPr>
          <w:p w:rsidR="00A95F6D" w:rsidRDefault="00A95F6D" w:rsidP="00CD5C15">
            <w:pPr>
              <w:rPr>
                <w:sz w:val="16"/>
              </w:rPr>
            </w:pPr>
            <w:r>
              <w:rPr>
                <w:sz w:val="16"/>
              </w:rPr>
              <w:t>Optical, photographic, cinematographic, measuring, checking, precision, medical or surgical instruments and apparatus; parts and accessories thereof; except for: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EB4A66">
            <w:pPr>
              <w:rPr>
                <w:sz w:val="16"/>
              </w:rPr>
            </w:pPr>
            <w:r>
              <w:rPr>
                <w:sz w:val="16"/>
              </w:rPr>
              <w:t>Manufacture in which the value of all the materials used does not exceed 50 %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9001</w:t>
            </w:r>
          </w:p>
        </w:tc>
        <w:tc>
          <w:tcPr>
            <w:tcW w:w="2410" w:type="dxa"/>
          </w:tcPr>
          <w:p w:rsidR="00A95F6D" w:rsidRDefault="00A95F6D" w:rsidP="00CD5C15">
            <w:pPr>
              <w:rPr>
                <w:sz w:val="16"/>
              </w:rPr>
            </w:pPr>
            <w:r>
              <w:rPr>
                <w:sz w:val="16"/>
              </w:rPr>
              <w:t>Optical fibres and optical fibre bundles; optical fibre cables other than those of heading 8544; sheets and plates of polarizing material; lenses (including contact lenses), prisms, mirrors and other optical elements, of any material, unmounted, other than such elements of glass not optically worked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9002</w:t>
            </w:r>
          </w:p>
        </w:tc>
        <w:tc>
          <w:tcPr>
            <w:tcW w:w="2410" w:type="dxa"/>
          </w:tcPr>
          <w:p w:rsidR="00A95F6D" w:rsidRDefault="00A95F6D" w:rsidP="00CD5C15">
            <w:pPr>
              <w:rPr>
                <w:sz w:val="16"/>
              </w:rPr>
            </w:pPr>
            <w:r>
              <w:rPr>
                <w:sz w:val="16"/>
              </w:rPr>
              <w:t>Lenses, prisms, mirrors and other optical elements, of any material, mounted, being parts of or fittings for instruments or apparatus, other than such elements of glass not optically worked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9004</w:t>
            </w:r>
          </w:p>
        </w:tc>
        <w:tc>
          <w:tcPr>
            <w:tcW w:w="2410" w:type="dxa"/>
          </w:tcPr>
          <w:p w:rsidR="00A95F6D" w:rsidRDefault="00A95F6D" w:rsidP="00CD5C15">
            <w:pPr>
              <w:rPr>
                <w:sz w:val="16"/>
              </w:rPr>
            </w:pPr>
            <w:r>
              <w:rPr>
                <w:sz w:val="16"/>
              </w:rPr>
              <w:t>Spectacles, goggles and the like, corrective, protective or 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9005</w:t>
            </w:r>
          </w:p>
        </w:tc>
        <w:tc>
          <w:tcPr>
            <w:tcW w:w="2410" w:type="dxa"/>
          </w:tcPr>
          <w:p w:rsidR="00A95F6D" w:rsidRDefault="00A95F6D" w:rsidP="00CD5C15">
            <w:pPr>
              <w:rPr>
                <w:sz w:val="16"/>
              </w:rPr>
            </w:pPr>
            <w:r>
              <w:rPr>
                <w:sz w:val="16"/>
              </w:rPr>
              <w:t>Binoculars, monoculars, other optical telescopes, and mountings therefor, except for astronomical refracting telescopes and mountings therefor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 and</w:t>
            </w:r>
          </w:p>
          <w:p w:rsidR="00A95F6D" w:rsidRDefault="00A95F6D" w:rsidP="00CD5C15">
            <w:pPr>
              <w:ind w:left="113" w:hanging="113"/>
              <w:rPr>
                <w:sz w:val="16"/>
              </w:rPr>
            </w:pPr>
            <w:r>
              <w:rPr>
                <w:sz w:val="16"/>
              </w:rPr>
              <w:t>-</w:t>
            </w:r>
            <w:r>
              <w:rPr>
                <w:sz w:val="16"/>
              </w:rPr>
              <w:tab/>
              <w:t>in which 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9006</w:t>
            </w:r>
          </w:p>
        </w:tc>
        <w:tc>
          <w:tcPr>
            <w:tcW w:w="2410" w:type="dxa"/>
          </w:tcPr>
          <w:p w:rsidR="00A95F6D" w:rsidRDefault="00A95F6D" w:rsidP="00CD5C15">
            <w:pPr>
              <w:rPr>
                <w:sz w:val="16"/>
              </w:rPr>
            </w:pPr>
            <w:r>
              <w:rPr>
                <w:sz w:val="16"/>
              </w:rPr>
              <w:t>Photographic (other than cinematographic) cameras; photographic flashlight apparatus and flashbulbs other than electrically ignited flashbulbs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 and</w:t>
            </w:r>
          </w:p>
          <w:p w:rsidR="00A95F6D" w:rsidRDefault="00A95F6D" w:rsidP="00CD5C15">
            <w:pPr>
              <w:ind w:left="113" w:hanging="113"/>
              <w:rPr>
                <w:sz w:val="16"/>
              </w:rPr>
            </w:pPr>
            <w:r>
              <w:rPr>
                <w:sz w:val="16"/>
              </w:rPr>
              <w:t>-</w:t>
            </w:r>
            <w:r>
              <w:rPr>
                <w:sz w:val="16"/>
              </w:rPr>
              <w:tab/>
              <w:t>in which 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9007</w:t>
            </w:r>
          </w:p>
        </w:tc>
        <w:tc>
          <w:tcPr>
            <w:tcW w:w="2410" w:type="dxa"/>
          </w:tcPr>
          <w:p w:rsidR="00A95F6D" w:rsidRDefault="00A95F6D" w:rsidP="00CD5C15">
            <w:pPr>
              <w:rPr>
                <w:sz w:val="16"/>
              </w:rPr>
            </w:pPr>
            <w:r>
              <w:rPr>
                <w:sz w:val="16"/>
              </w:rPr>
              <w:t>Cinematographic cameras and projectors, whether or not incorporating sound recording or reproducing apparatus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 and</w:t>
            </w:r>
          </w:p>
          <w:p w:rsidR="00A95F6D" w:rsidRDefault="00A95F6D" w:rsidP="00CD5C15">
            <w:pPr>
              <w:ind w:left="113" w:hanging="113"/>
              <w:rPr>
                <w:sz w:val="16"/>
              </w:rPr>
            </w:pPr>
            <w:r>
              <w:rPr>
                <w:sz w:val="16"/>
              </w:rPr>
              <w:t>-</w:t>
            </w:r>
            <w:r>
              <w:rPr>
                <w:sz w:val="16"/>
              </w:rPr>
              <w:tab/>
              <w:t>in which 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9011</w:t>
            </w:r>
          </w:p>
        </w:tc>
        <w:tc>
          <w:tcPr>
            <w:tcW w:w="2410" w:type="dxa"/>
          </w:tcPr>
          <w:p w:rsidR="00A95F6D" w:rsidRDefault="00A95F6D" w:rsidP="00CD5C15">
            <w:pPr>
              <w:rPr>
                <w:sz w:val="16"/>
              </w:rPr>
            </w:pPr>
            <w:r>
              <w:rPr>
                <w:sz w:val="16"/>
              </w:rPr>
              <w:t>Compound optical microscopes, including those for photomicrography, cinephotomicrography or microprojection</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 and</w:t>
            </w:r>
          </w:p>
          <w:p w:rsidR="00A95F6D" w:rsidRDefault="00A95F6D" w:rsidP="00CD5C15">
            <w:pPr>
              <w:ind w:left="113" w:hanging="113"/>
              <w:rPr>
                <w:sz w:val="16"/>
              </w:rPr>
            </w:pPr>
            <w:r>
              <w:rPr>
                <w:sz w:val="16"/>
              </w:rPr>
              <w:t>-</w:t>
            </w:r>
            <w:r>
              <w:rPr>
                <w:sz w:val="16"/>
              </w:rPr>
              <w:tab/>
              <w:t>in which 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9014</w:t>
            </w:r>
          </w:p>
        </w:tc>
        <w:tc>
          <w:tcPr>
            <w:tcW w:w="2410" w:type="dxa"/>
          </w:tcPr>
          <w:p w:rsidR="00A95F6D" w:rsidRDefault="00A95F6D" w:rsidP="00CD5C15">
            <w:pPr>
              <w:rPr>
                <w:sz w:val="16"/>
              </w:rPr>
            </w:pPr>
            <w:r>
              <w:rPr>
                <w:sz w:val="16"/>
              </w:rPr>
              <w:t>Other navigational instruments and appliances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9015</w:t>
            </w:r>
          </w:p>
        </w:tc>
        <w:tc>
          <w:tcPr>
            <w:tcW w:w="2410" w:type="dxa"/>
          </w:tcPr>
          <w:p w:rsidR="00A95F6D" w:rsidRDefault="00A95F6D" w:rsidP="00CD5C15">
            <w:pPr>
              <w:rPr>
                <w:sz w:val="16"/>
              </w:rPr>
            </w:pPr>
            <w:r>
              <w:rPr>
                <w:sz w:val="16"/>
              </w:rPr>
              <w:t>Surveying (including photogrammetrical surveying), hydrographic, oceanographic, hydrological, meteorological or geophysical instruments and appliances, excluding compasses; rangefinders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9016</w:t>
            </w:r>
          </w:p>
        </w:tc>
        <w:tc>
          <w:tcPr>
            <w:tcW w:w="2410" w:type="dxa"/>
          </w:tcPr>
          <w:p w:rsidR="00A95F6D" w:rsidRDefault="00A95F6D" w:rsidP="00CD5C15">
            <w:pPr>
              <w:rPr>
                <w:sz w:val="16"/>
              </w:rPr>
            </w:pPr>
            <w:r>
              <w:rPr>
                <w:sz w:val="16"/>
              </w:rPr>
              <w:t>Balances of a sensitivity of 5 cg or better, with or without weights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9017</w:t>
            </w:r>
          </w:p>
        </w:tc>
        <w:tc>
          <w:tcPr>
            <w:tcW w:w="2410" w:type="dxa"/>
          </w:tcPr>
          <w:p w:rsidR="00A95F6D" w:rsidRDefault="00A95F6D" w:rsidP="00CD5C15">
            <w:pPr>
              <w:rPr>
                <w:sz w:val="16"/>
              </w:rPr>
            </w:pPr>
            <w:r>
              <w:rPr>
                <w:sz w:val="16"/>
              </w:rPr>
              <w:t>Drawing, marking-out or mathematical calculating instruments (for example, drafting machines, pantographs, protractors, drawing sets, slide rules, disc calculators); instruments for measuring length, for use in the hand (for example, measuring rods and tapes, micrometers, callipers), not specified or included elsewhere in this chapter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9018</w:t>
            </w:r>
          </w:p>
        </w:tc>
        <w:tc>
          <w:tcPr>
            <w:tcW w:w="2410" w:type="dxa"/>
          </w:tcPr>
          <w:p w:rsidR="00A95F6D" w:rsidRDefault="00A95F6D" w:rsidP="00CD5C15">
            <w:pPr>
              <w:rPr>
                <w:sz w:val="16"/>
              </w:rPr>
            </w:pPr>
            <w:r>
              <w:rPr>
                <w:sz w:val="16"/>
              </w:rPr>
              <w:t>Instruments and appliances used in medical, surgical, dental or veterinary sciences, including scintigraphic apparatus, other electro-medical apparatus and sight-testing instruments:</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Dentists' chairs incorporating dental appliances or dentists' spittoons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including other materials of heading 9018</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9019</w:t>
            </w:r>
          </w:p>
        </w:tc>
        <w:tc>
          <w:tcPr>
            <w:tcW w:w="2410" w:type="dxa"/>
          </w:tcPr>
          <w:p w:rsidR="00A95F6D" w:rsidRDefault="00A95F6D" w:rsidP="00CD5C15">
            <w:pPr>
              <w:rPr>
                <w:sz w:val="16"/>
              </w:rPr>
            </w:pPr>
            <w:r>
              <w:rPr>
                <w:sz w:val="16"/>
              </w:rPr>
              <w:t>Mechano-therapy appliances; massage apparatus; psychological aptitude-testing apparatus; ozone therapy, oxygen therapy, aerosol therapy, artificial respiration or other therapeutic respiration apparatus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9020</w:t>
            </w:r>
          </w:p>
        </w:tc>
        <w:tc>
          <w:tcPr>
            <w:tcW w:w="2410" w:type="dxa"/>
          </w:tcPr>
          <w:p w:rsidR="00A95F6D" w:rsidRDefault="00A95F6D" w:rsidP="00CD5C15">
            <w:pPr>
              <w:rPr>
                <w:sz w:val="16"/>
              </w:rPr>
            </w:pPr>
            <w:r>
              <w:rPr>
                <w:sz w:val="16"/>
              </w:rPr>
              <w:t>Other breathing appliances and gas masks, excluding protective masks having neither mechanical parts nor replaceable filters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25 %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9024</w:t>
            </w:r>
          </w:p>
        </w:tc>
        <w:tc>
          <w:tcPr>
            <w:tcW w:w="2410" w:type="dxa"/>
          </w:tcPr>
          <w:p w:rsidR="00A95F6D" w:rsidRDefault="00A95F6D" w:rsidP="00CD5C15">
            <w:pPr>
              <w:rPr>
                <w:sz w:val="16"/>
              </w:rPr>
            </w:pPr>
            <w:r>
              <w:rPr>
                <w:sz w:val="16"/>
              </w:rPr>
              <w:t>Machines and appliances for testing the hardness, strength, compressibility, elasticity or other mechanical properties of materials (for example, metals, wood, textiles, paper, plastics)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9025</w:t>
            </w:r>
          </w:p>
        </w:tc>
        <w:tc>
          <w:tcPr>
            <w:tcW w:w="2410" w:type="dxa"/>
          </w:tcPr>
          <w:p w:rsidR="00A95F6D" w:rsidRDefault="00A95F6D" w:rsidP="00CD5C15">
            <w:pPr>
              <w:rPr>
                <w:sz w:val="16"/>
              </w:rPr>
            </w:pPr>
            <w:r>
              <w:rPr>
                <w:sz w:val="16"/>
              </w:rPr>
              <w:t>Hydrometers and similar floating instruments, thermometers, pyrometers, barometers, hygrometers and psychrometers, recording or not, and any combination of these instruments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9026</w:t>
            </w:r>
          </w:p>
        </w:tc>
        <w:tc>
          <w:tcPr>
            <w:tcW w:w="2410" w:type="dxa"/>
          </w:tcPr>
          <w:p w:rsidR="00A95F6D" w:rsidRDefault="00A95F6D" w:rsidP="00CD5C15">
            <w:pPr>
              <w:rPr>
                <w:sz w:val="16"/>
              </w:rPr>
            </w:pPr>
            <w:r>
              <w:rPr>
                <w:sz w:val="16"/>
              </w:rPr>
              <w:t>Instruments and apparatus for measuring or checking the flow, level, pressure or other variables of liquids or gases (for example, flow meters, level gauges, manometers, heat meters), excluding instruments and apparatus of heading 9014, 9015, 9028 or 9032</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9027</w:t>
            </w:r>
          </w:p>
        </w:tc>
        <w:tc>
          <w:tcPr>
            <w:tcW w:w="2410" w:type="dxa"/>
          </w:tcPr>
          <w:p w:rsidR="00A95F6D" w:rsidRDefault="00A95F6D" w:rsidP="00CD5C15">
            <w:pPr>
              <w:rPr>
                <w:sz w:val="16"/>
              </w:rPr>
            </w:pPr>
            <w:r>
              <w:rPr>
                <w:sz w:val="16"/>
              </w:rPr>
              <w:t>Instruments and apparatus for physical or chemical analysis (for example, polarimeters, refractometers, spectrometers, gas or smoke analysis apparatus); instruments and apparatus for measuring or checking viscosity, porosity, expansion, surface tension or the like; instruments and apparatus for measuring or checking quantities of heat, sound or light (including exposure meters); microtomes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9028</w:t>
            </w:r>
          </w:p>
        </w:tc>
        <w:tc>
          <w:tcPr>
            <w:tcW w:w="2410" w:type="dxa"/>
          </w:tcPr>
          <w:p w:rsidR="00A95F6D" w:rsidRDefault="00A95F6D" w:rsidP="00CD5C15">
            <w:pPr>
              <w:rPr>
                <w:sz w:val="16"/>
              </w:rPr>
            </w:pPr>
            <w:r>
              <w:rPr>
                <w:sz w:val="16"/>
              </w:rPr>
              <w:t>Gas, liquid or electricity supply or production meters, including calibrating meters therefor:</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Parts and accessories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9029</w:t>
            </w:r>
          </w:p>
        </w:tc>
        <w:tc>
          <w:tcPr>
            <w:tcW w:w="2410" w:type="dxa"/>
          </w:tcPr>
          <w:p w:rsidR="00A95F6D" w:rsidRDefault="00A95F6D" w:rsidP="00CD5C15">
            <w:pPr>
              <w:rPr>
                <w:sz w:val="16"/>
              </w:rPr>
            </w:pPr>
            <w:r>
              <w:rPr>
                <w:sz w:val="16"/>
              </w:rPr>
              <w:t>Revolution counters, production counters, taximeters, mileometers, pedometers and the like; speed indicators and tachometers, other than those of heading 9014 or 9015; stroboscopes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9030</w:t>
            </w:r>
          </w:p>
        </w:tc>
        <w:tc>
          <w:tcPr>
            <w:tcW w:w="2410" w:type="dxa"/>
          </w:tcPr>
          <w:p w:rsidR="00A95F6D" w:rsidRDefault="00A95F6D" w:rsidP="00CD5C15">
            <w:pPr>
              <w:rPr>
                <w:sz w:val="16"/>
              </w:rPr>
            </w:pPr>
            <w:r>
              <w:rPr>
                <w:sz w:val="16"/>
              </w:rPr>
              <w:t>Oscilloscopes, spectrum analysers and other instruments and apparatus for measuring or checking electrical quantities, excluding meters of heading 9028; instruments and apparatus for measuring or detecting alpha, beta, gamma, X-ray, cosmic or other ionizing radiations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9031</w:t>
            </w:r>
          </w:p>
        </w:tc>
        <w:tc>
          <w:tcPr>
            <w:tcW w:w="2410" w:type="dxa"/>
          </w:tcPr>
          <w:p w:rsidR="00A95F6D" w:rsidRDefault="00A95F6D" w:rsidP="00CD5C15">
            <w:pPr>
              <w:rPr>
                <w:sz w:val="16"/>
              </w:rPr>
            </w:pPr>
            <w:r>
              <w:rPr>
                <w:sz w:val="16"/>
              </w:rPr>
              <w:t>Measuring or checking instruments, appliances and machines, not specified or included elsewhere in this chapter; profile projectors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9032</w:t>
            </w:r>
          </w:p>
        </w:tc>
        <w:tc>
          <w:tcPr>
            <w:tcW w:w="2410" w:type="dxa"/>
          </w:tcPr>
          <w:p w:rsidR="00A95F6D" w:rsidRDefault="00A95F6D" w:rsidP="00CD5C15">
            <w:pPr>
              <w:rPr>
                <w:sz w:val="16"/>
              </w:rPr>
            </w:pPr>
            <w:r>
              <w:rPr>
                <w:sz w:val="16"/>
              </w:rPr>
              <w:t>Automatic regulating or controlling instruments and apparatus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9033</w:t>
            </w:r>
          </w:p>
        </w:tc>
        <w:tc>
          <w:tcPr>
            <w:tcW w:w="2410" w:type="dxa"/>
          </w:tcPr>
          <w:p w:rsidR="00A95F6D" w:rsidRDefault="00A95F6D" w:rsidP="00CD5C15">
            <w:pPr>
              <w:rPr>
                <w:sz w:val="16"/>
              </w:rPr>
            </w:pPr>
            <w:r>
              <w:rPr>
                <w:sz w:val="16"/>
              </w:rPr>
              <w:t>Parts and accessories (not specified or included elsewhere in this chapter) for machines, appliances, instruments or apparatus of Chapter 90</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91</w:t>
            </w:r>
          </w:p>
        </w:tc>
        <w:tc>
          <w:tcPr>
            <w:tcW w:w="2410" w:type="dxa"/>
            <w:tcBorders>
              <w:top w:val="single" w:sz="6" w:space="0" w:color="auto"/>
            </w:tcBorders>
          </w:tcPr>
          <w:p w:rsidR="00A95F6D" w:rsidRDefault="00A95F6D" w:rsidP="00CD5C15">
            <w:pPr>
              <w:rPr>
                <w:sz w:val="16"/>
              </w:rPr>
            </w:pPr>
            <w:r>
              <w:rPr>
                <w:sz w:val="16"/>
              </w:rPr>
              <w:t>Clocks and watches and parts thereof;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9105</w:t>
            </w:r>
          </w:p>
        </w:tc>
        <w:tc>
          <w:tcPr>
            <w:tcW w:w="2410" w:type="dxa"/>
          </w:tcPr>
          <w:p w:rsidR="00A95F6D" w:rsidRDefault="00A95F6D" w:rsidP="00CD5C15">
            <w:pPr>
              <w:rPr>
                <w:sz w:val="16"/>
              </w:rPr>
            </w:pPr>
            <w:r>
              <w:rPr>
                <w:sz w:val="16"/>
              </w:rPr>
              <w:t>Other clocks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9109</w:t>
            </w:r>
          </w:p>
        </w:tc>
        <w:tc>
          <w:tcPr>
            <w:tcW w:w="2410" w:type="dxa"/>
          </w:tcPr>
          <w:p w:rsidR="00A95F6D" w:rsidRDefault="00A95F6D" w:rsidP="00CD5C15">
            <w:pPr>
              <w:rPr>
                <w:sz w:val="16"/>
              </w:rPr>
            </w:pPr>
            <w:r>
              <w:rPr>
                <w:sz w:val="16"/>
              </w:rPr>
              <w:t>Clock movements, complete and assembled</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the value of all the non-originating materials used does not exceed the value of all the originating materials used</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9110</w:t>
            </w:r>
          </w:p>
        </w:tc>
        <w:tc>
          <w:tcPr>
            <w:tcW w:w="2410" w:type="dxa"/>
          </w:tcPr>
          <w:p w:rsidR="00A95F6D" w:rsidRDefault="00A95F6D" w:rsidP="00CD5C15">
            <w:pPr>
              <w:rPr>
                <w:sz w:val="16"/>
              </w:rPr>
            </w:pPr>
            <w:r>
              <w:rPr>
                <w:sz w:val="16"/>
              </w:rPr>
              <w:t>Complete watch or clock movements, unassembled or partly assembled (movement sets); incomplete watch or clock movements, assembled; rough watch or clock movements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 in which:</w:t>
            </w:r>
          </w:p>
          <w:p w:rsidR="00A95F6D" w:rsidRDefault="00A95F6D" w:rsidP="00CD5C15">
            <w:pPr>
              <w:ind w:left="113" w:hanging="113"/>
              <w:rPr>
                <w:sz w:val="16"/>
              </w:rPr>
            </w:pPr>
            <w:r>
              <w:rPr>
                <w:sz w:val="16"/>
              </w:rPr>
              <w:t>-</w:t>
            </w:r>
            <w:r>
              <w:rPr>
                <w:sz w:val="16"/>
              </w:rPr>
              <w:tab/>
              <w:t>the value of all the materials used does not exceed 40 % of the ex-works price of the product, and</w:t>
            </w:r>
          </w:p>
          <w:p w:rsidR="00A95F6D" w:rsidRDefault="00A95F6D" w:rsidP="00CD5C15">
            <w:pPr>
              <w:ind w:left="113" w:hanging="113"/>
              <w:rPr>
                <w:sz w:val="16"/>
              </w:rPr>
            </w:pPr>
            <w:r>
              <w:rPr>
                <w:sz w:val="16"/>
              </w:rPr>
              <w:t>-</w:t>
            </w:r>
            <w:r>
              <w:rPr>
                <w:sz w:val="16"/>
              </w:rPr>
              <w:tab/>
              <w:t>within the above limit, the value of all the materials of heading 9114 used does not exceed 10 %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9111</w:t>
            </w:r>
          </w:p>
        </w:tc>
        <w:tc>
          <w:tcPr>
            <w:tcW w:w="2410" w:type="dxa"/>
          </w:tcPr>
          <w:p w:rsidR="00A95F6D" w:rsidRDefault="00A95F6D" w:rsidP="00CD5C15">
            <w:pPr>
              <w:rPr>
                <w:sz w:val="16"/>
              </w:rPr>
            </w:pPr>
            <w:r>
              <w:rPr>
                <w:sz w:val="16"/>
              </w:rPr>
              <w:t>Watch cases and parts thereof</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9112</w:t>
            </w:r>
          </w:p>
        </w:tc>
        <w:tc>
          <w:tcPr>
            <w:tcW w:w="2410" w:type="dxa"/>
          </w:tcPr>
          <w:p w:rsidR="00A95F6D" w:rsidRDefault="00A95F6D" w:rsidP="00CD5C15">
            <w:pPr>
              <w:rPr>
                <w:sz w:val="16"/>
              </w:rPr>
            </w:pPr>
            <w:r>
              <w:rPr>
                <w:sz w:val="16"/>
              </w:rPr>
              <w:t>Clock cases and cases of a similar type for other goods of this chapter, and parts thereof</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30 %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9113</w:t>
            </w:r>
          </w:p>
        </w:tc>
        <w:tc>
          <w:tcPr>
            <w:tcW w:w="2410" w:type="dxa"/>
          </w:tcPr>
          <w:p w:rsidR="00A95F6D" w:rsidRDefault="00A95F6D" w:rsidP="00CD5C15">
            <w:pPr>
              <w:rPr>
                <w:sz w:val="16"/>
              </w:rPr>
            </w:pPr>
            <w:r>
              <w:rPr>
                <w:sz w:val="16"/>
              </w:rPr>
              <w:t>Watch straps, watch bands and watch bracelets, and parts thereof:</w:t>
            </w:r>
          </w:p>
        </w:tc>
        <w:tc>
          <w:tcPr>
            <w:tcW w:w="2552" w:type="dxa"/>
            <w:tcBorders>
              <w:left w:val="single" w:sz="6" w:space="0" w:color="auto"/>
              <w:right w:val="single" w:sz="6" w:space="0" w:color="auto"/>
            </w:tcBorders>
          </w:tcPr>
          <w:p w:rsidR="00A95F6D" w:rsidRDefault="00A95F6D" w:rsidP="00CD5C15">
            <w:pPr>
              <w:rPr>
                <w:sz w:val="16"/>
              </w:rPr>
            </w:pP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Of base metal, whether or not gold- or silver-plated, or of metal clad with precious metal</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ind w:left="113" w:hanging="113"/>
              <w:rPr>
                <w:sz w:val="16"/>
              </w:rPr>
            </w:pPr>
            <w:r>
              <w:rPr>
                <w:sz w:val="16"/>
              </w:rPr>
              <w:t>-</w:t>
            </w:r>
            <w:r>
              <w:rPr>
                <w:sz w:val="16"/>
              </w:rPr>
              <w:tab/>
              <w:t>Other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lastRenderedPageBreak/>
              <w:t>Chapter 92</w:t>
            </w:r>
          </w:p>
        </w:tc>
        <w:tc>
          <w:tcPr>
            <w:tcW w:w="2410" w:type="dxa"/>
            <w:tcBorders>
              <w:top w:val="single" w:sz="6" w:space="0" w:color="auto"/>
              <w:bottom w:val="single" w:sz="6" w:space="0" w:color="auto"/>
            </w:tcBorders>
          </w:tcPr>
          <w:p w:rsidR="00A95F6D" w:rsidRDefault="00A95F6D" w:rsidP="00CD5C15">
            <w:pPr>
              <w:rPr>
                <w:sz w:val="16"/>
              </w:rPr>
            </w:pPr>
            <w:r>
              <w:rPr>
                <w:sz w:val="16"/>
              </w:rPr>
              <w:t>Musical instruments; parts and accessories of such articles</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40 % of the ex-works price of the product</w:t>
            </w:r>
          </w:p>
        </w:tc>
        <w:tc>
          <w:tcPr>
            <w:tcW w:w="2552" w:type="dxa"/>
            <w:tcBorders>
              <w:top w:val="single" w:sz="6" w:space="0" w:color="auto"/>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t>Chapter 93</w:t>
            </w:r>
          </w:p>
        </w:tc>
        <w:tc>
          <w:tcPr>
            <w:tcW w:w="2410" w:type="dxa"/>
            <w:tcBorders>
              <w:bottom w:val="single" w:sz="6" w:space="0" w:color="auto"/>
            </w:tcBorders>
          </w:tcPr>
          <w:p w:rsidR="00A95F6D" w:rsidRDefault="00A95F6D" w:rsidP="00CD5C15">
            <w:pPr>
              <w:rPr>
                <w:sz w:val="16"/>
              </w:rPr>
            </w:pPr>
            <w:r>
              <w:rPr>
                <w:sz w:val="16"/>
              </w:rPr>
              <w:t>Arms and ammunition; parts and accessories thereof</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Chapter 94</w:t>
            </w:r>
          </w:p>
        </w:tc>
        <w:tc>
          <w:tcPr>
            <w:tcW w:w="2410" w:type="dxa"/>
          </w:tcPr>
          <w:p w:rsidR="00A95F6D" w:rsidRDefault="00A95F6D" w:rsidP="00CD5C15">
            <w:pPr>
              <w:rPr>
                <w:sz w:val="16"/>
              </w:rPr>
            </w:pPr>
            <w:r>
              <w:rPr>
                <w:sz w:val="16"/>
              </w:rPr>
              <w:t>Furniture; bedding, mattresses, mattress supports, cushions and similar stuffed furnishings; lamps and lighting fittings, not elsewhere specified or included; illuminated signs, illuminated name-plates and the like; prefabricated buildings; except for: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9401 and ex 9403</w:t>
            </w:r>
          </w:p>
        </w:tc>
        <w:tc>
          <w:tcPr>
            <w:tcW w:w="2410" w:type="dxa"/>
          </w:tcPr>
          <w:p w:rsidR="00A95F6D" w:rsidRDefault="00A95F6D" w:rsidP="00CD5C15">
            <w:pPr>
              <w:rPr>
                <w:sz w:val="16"/>
              </w:rPr>
            </w:pPr>
            <w:r>
              <w:rPr>
                <w:sz w:val="16"/>
              </w:rPr>
              <w:t>Base metal furniture, incorporating unstuffed cotton cloth of a weight of 300 g/m</w:t>
            </w:r>
            <w:r>
              <w:rPr>
                <w:sz w:val="16"/>
                <w:vertAlign w:val="superscript"/>
              </w:rPr>
              <w:t>2</w:t>
            </w:r>
            <w:r>
              <w:rPr>
                <w:sz w:val="16"/>
              </w:rPr>
              <w:t xml:space="preserve"> or less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p w:rsidR="00A95F6D" w:rsidRDefault="00A95F6D" w:rsidP="00CD5C15">
            <w:pPr>
              <w:rPr>
                <w:sz w:val="16"/>
              </w:rPr>
            </w:pPr>
            <w:r>
              <w:rPr>
                <w:sz w:val="16"/>
              </w:rPr>
              <w:t>or</w:t>
            </w:r>
          </w:p>
          <w:p w:rsidR="00A95F6D" w:rsidRDefault="00A95F6D" w:rsidP="00CD5C15">
            <w:pPr>
              <w:rPr>
                <w:sz w:val="16"/>
              </w:rPr>
            </w:pPr>
            <w:r>
              <w:rPr>
                <w:sz w:val="16"/>
              </w:rPr>
              <w:t>Manufacture from cotton cloth already made up in a form ready for use with materials of heading 9401 or 9403, provided that:</w:t>
            </w:r>
          </w:p>
        </w:tc>
        <w:tc>
          <w:tcPr>
            <w:tcW w:w="2552" w:type="dxa"/>
            <w:tcBorders>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p>
        </w:tc>
        <w:tc>
          <w:tcPr>
            <w:tcW w:w="2410" w:type="dxa"/>
          </w:tcPr>
          <w:p w:rsidR="00A95F6D" w:rsidRDefault="00A95F6D" w:rsidP="00CD5C15">
            <w:pPr>
              <w:rPr>
                <w:sz w:val="16"/>
              </w:rPr>
            </w:pP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w:t>
            </w:r>
            <w:r>
              <w:rPr>
                <w:sz w:val="16"/>
              </w:rPr>
              <w:tab/>
              <w:t>the value of the cloth does not exceed 25 % of the ex-works price of the product, and</w:t>
            </w:r>
          </w:p>
          <w:p w:rsidR="00A95F6D" w:rsidRDefault="00A95F6D" w:rsidP="00CD5C15">
            <w:pPr>
              <w:ind w:left="113" w:hanging="113"/>
              <w:rPr>
                <w:sz w:val="16"/>
              </w:rPr>
            </w:pPr>
            <w:r>
              <w:rPr>
                <w:sz w:val="16"/>
              </w:rPr>
              <w:t>-</w:t>
            </w:r>
            <w:r>
              <w:rPr>
                <w:sz w:val="16"/>
              </w:rPr>
              <w:tab/>
              <w:t>all the other materials used are originating and are classified in a heading other than heading 9401 or 9403</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9405</w:t>
            </w:r>
          </w:p>
        </w:tc>
        <w:tc>
          <w:tcPr>
            <w:tcW w:w="2410" w:type="dxa"/>
          </w:tcPr>
          <w:p w:rsidR="00A95F6D" w:rsidRDefault="00A95F6D" w:rsidP="00CD5C15">
            <w:pPr>
              <w:rPr>
                <w:sz w:val="16"/>
              </w:rPr>
            </w:pPr>
            <w:r>
              <w:rPr>
                <w:sz w:val="16"/>
              </w:rPr>
              <w:t>Lamps and lighting fittings including searchlights and spotlights and parts thereof, not elsewhere specified or included; illuminated signs, illuminated name-plates and the like, having a permanently fixed light source, and parts thereof not elsewhere specified or included</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t>9406</w:t>
            </w:r>
          </w:p>
        </w:tc>
        <w:tc>
          <w:tcPr>
            <w:tcW w:w="2410" w:type="dxa"/>
            <w:tcBorders>
              <w:bottom w:val="single" w:sz="6" w:space="0" w:color="auto"/>
            </w:tcBorders>
          </w:tcPr>
          <w:p w:rsidR="00A95F6D" w:rsidRDefault="00A95F6D" w:rsidP="00CD5C15">
            <w:pPr>
              <w:rPr>
                <w:sz w:val="16"/>
              </w:rPr>
            </w:pPr>
            <w:r>
              <w:rPr>
                <w:sz w:val="16"/>
              </w:rPr>
              <w:t>Prefabricated buildings</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95</w:t>
            </w:r>
          </w:p>
        </w:tc>
        <w:tc>
          <w:tcPr>
            <w:tcW w:w="2410" w:type="dxa"/>
            <w:tcBorders>
              <w:top w:val="single" w:sz="6" w:space="0" w:color="auto"/>
            </w:tcBorders>
          </w:tcPr>
          <w:p w:rsidR="00A95F6D" w:rsidRDefault="00A95F6D" w:rsidP="00CD5C15">
            <w:pPr>
              <w:rPr>
                <w:sz w:val="16"/>
              </w:rPr>
            </w:pPr>
            <w:r>
              <w:rPr>
                <w:sz w:val="16"/>
              </w:rPr>
              <w:t>Toys, games and sports requisites; parts and accessories thereof;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9503</w:t>
            </w:r>
          </w:p>
        </w:tc>
        <w:tc>
          <w:tcPr>
            <w:tcW w:w="2410" w:type="dxa"/>
          </w:tcPr>
          <w:p w:rsidR="00A95F6D" w:rsidRDefault="00A95F6D" w:rsidP="00CD5C15">
            <w:pPr>
              <w:rPr>
                <w:sz w:val="16"/>
              </w:rPr>
            </w:pPr>
            <w:r>
              <w:rPr>
                <w:sz w:val="16"/>
              </w:rPr>
              <w:t>Other toys; reduced-size ("scale") models and similar recreational models, working or not; puzzles of all kinds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9506</w:t>
            </w:r>
          </w:p>
        </w:tc>
        <w:tc>
          <w:tcPr>
            <w:tcW w:w="2410" w:type="dxa"/>
          </w:tcPr>
          <w:p w:rsidR="00A95F6D" w:rsidRDefault="00A95F6D" w:rsidP="00CD5C15">
            <w:pPr>
              <w:rPr>
                <w:sz w:val="16"/>
              </w:rPr>
            </w:pPr>
            <w:r>
              <w:rPr>
                <w:sz w:val="16"/>
              </w:rPr>
              <w:t>Golf clubs and parts thereof</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roughly-shaped blocks for making golf-club heads may be used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right w:val="single" w:sz="6" w:space="0" w:color="auto"/>
            </w:tcBorders>
          </w:tcPr>
          <w:p w:rsidR="00A95F6D" w:rsidRDefault="00A95F6D" w:rsidP="00CD5C15">
            <w:pPr>
              <w:rPr>
                <w:sz w:val="16"/>
              </w:rPr>
            </w:pPr>
            <w:r>
              <w:rPr>
                <w:sz w:val="16"/>
              </w:rPr>
              <w:t>ex Chapter 96</w:t>
            </w:r>
          </w:p>
        </w:tc>
        <w:tc>
          <w:tcPr>
            <w:tcW w:w="2410" w:type="dxa"/>
            <w:tcBorders>
              <w:top w:val="single" w:sz="6" w:space="0" w:color="auto"/>
            </w:tcBorders>
          </w:tcPr>
          <w:p w:rsidR="00A95F6D" w:rsidRDefault="00A95F6D" w:rsidP="00CD5C15">
            <w:pPr>
              <w:rPr>
                <w:sz w:val="16"/>
              </w:rPr>
            </w:pPr>
            <w:r>
              <w:rPr>
                <w:sz w:val="16"/>
              </w:rPr>
              <w:t>Miscellaneous manufactured articles; except for:</w:t>
            </w:r>
          </w:p>
        </w:tc>
        <w:tc>
          <w:tcPr>
            <w:tcW w:w="2552" w:type="dxa"/>
            <w:tcBorders>
              <w:top w:val="single" w:sz="6" w:space="0" w:color="auto"/>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9601 and ex 9602</w:t>
            </w:r>
          </w:p>
        </w:tc>
        <w:tc>
          <w:tcPr>
            <w:tcW w:w="2410" w:type="dxa"/>
          </w:tcPr>
          <w:p w:rsidR="00A95F6D" w:rsidRDefault="00A95F6D" w:rsidP="00CD5C15">
            <w:pPr>
              <w:rPr>
                <w:sz w:val="16"/>
              </w:rPr>
            </w:pPr>
            <w:r>
              <w:rPr>
                <w:sz w:val="16"/>
              </w:rPr>
              <w:t>Articles of animal, vegetable or mineral carving materials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"worked" carving materials of the same heading as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lastRenderedPageBreak/>
              <w:t>ex 9603</w:t>
            </w:r>
          </w:p>
        </w:tc>
        <w:tc>
          <w:tcPr>
            <w:tcW w:w="2410" w:type="dxa"/>
          </w:tcPr>
          <w:p w:rsidR="00A95F6D" w:rsidRDefault="00A95F6D" w:rsidP="00CD5C15">
            <w:pPr>
              <w:rPr>
                <w:sz w:val="16"/>
              </w:rPr>
            </w:pPr>
            <w:r>
              <w:rPr>
                <w:sz w:val="16"/>
              </w:rPr>
              <w:t>Brooms and brushes (except for besoms and the like and brushes made from marten or squirrel hair), hand-operated mechanical floor sweepers, not motorized, paint pads and rollers, squeegees and mops</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9605</w:t>
            </w:r>
          </w:p>
        </w:tc>
        <w:tc>
          <w:tcPr>
            <w:tcW w:w="2410" w:type="dxa"/>
          </w:tcPr>
          <w:p w:rsidR="00A95F6D" w:rsidRDefault="00A95F6D" w:rsidP="00CD5C15">
            <w:pPr>
              <w:rPr>
                <w:sz w:val="16"/>
              </w:rPr>
            </w:pPr>
            <w:r>
              <w:rPr>
                <w:sz w:val="16"/>
              </w:rPr>
              <w:t>Travel sets for personal toilet, sewing or shoe or clothes cleaning</w:t>
            </w:r>
          </w:p>
        </w:tc>
        <w:tc>
          <w:tcPr>
            <w:tcW w:w="2552" w:type="dxa"/>
            <w:tcBorders>
              <w:left w:val="single" w:sz="6" w:space="0" w:color="auto"/>
              <w:right w:val="single" w:sz="6" w:space="0" w:color="auto"/>
            </w:tcBorders>
          </w:tcPr>
          <w:p w:rsidR="00A95F6D" w:rsidRDefault="00A95F6D" w:rsidP="00CD5C15">
            <w:pPr>
              <w:rPr>
                <w:sz w:val="16"/>
              </w:rPr>
            </w:pPr>
            <w:r>
              <w:rPr>
                <w:sz w:val="16"/>
              </w:rPr>
              <w:t>Each item in the set must satisfy the rule which would apply to it if it were not included in the set. However, non-originating articles may be incorporated, provided that their total value does not exceed 15% of the ex-works price of the set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9606</w:t>
            </w:r>
          </w:p>
        </w:tc>
        <w:tc>
          <w:tcPr>
            <w:tcW w:w="2410" w:type="dxa"/>
          </w:tcPr>
          <w:p w:rsidR="00A95F6D" w:rsidRDefault="00A95F6D" w:rsidP="00CD5C15">
            <w:pPr>
              <w:rPr>
                <w:sz w:val="16"/>
              </w:rPr>
            </w:pPr>
            <w:r>
              <w:rPr>
                <w:sz w:val="16"/>
              </w:rPr>
              <w:t>Buttons, press-fasteners, snap-fasteners and press-studs, button moulds and other parts of these articles; button blanks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9608</w:t>
            </w:r>
          </w:p>
        </w:tc>
        <w:tc>
          <w:tcPr>
            <w:tcW w:w="2410" w:type="dxa"/>
          </w:tcPr>
          <w:p w:rsidR="00A95F6D" w:rsidRDefault="00A95F6D" w:rsidP="00CD5C15">
            <w:pPr>
              <w:rPr>
                <w:sz w:val="16"/>
              </w:rPr>
            </w:pPr>
            <w:r>
              <w:rPr>
                <w:sz w:val="16"/>
              </w:rPr>
              <w:t>Ball-point pens; felt-tipped and other porous-tipped pens and markers; fountain pens, stylograph pens and other pens; duplicating stylos; propelling or sliding pencils; pen-holders, pencil-holders and similar holders; parts (including caps and clips) of the foregoing articles, other than those of heading 9609</w:t>
            </w:r>
          </w:p>
        </w:tc>
        <w:tc>
          <w:tcPr>
            <w:tcW w:w="2552" w:type="dxa"/>
            <w:tcBorders>
              <w:left w:val="single" w:sz="6" w:space="0" w:color="auto"/>
              <w:right w:val="single" w:sz="6" w:space="0" w:color="auto"/>
            </w:tcBorders>
          </w:tcPr>
          <w:p w:rsidR="00A95F6D" w:rsidRDefault="00A95F6D" w:rsidP="00CD5C15">
            <w:pPr>
              <w:rPr>
                <w:sz w:val="16"/>
              </w:rPr>
            </w:pPr>
            <w:r>
              <w:rPr>
                <w:sz w:val="16"/>
              </w:rPr>
              <w:t>Manufacture from materials of any heading, except that of the product. However, nibs or nib-points of the same heading as the product may be used</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9612</w:t>
            </w:r>
          </w:p>
        </w:tc>
        <w:tc>
          <w:tcPr>
            <w:tcW w:w="2410" w:type="dxa"/>
          </w:tcPr>
          <w:p w:rsidR="00A95F6D" w:rsidRDefault="00A95F6D" w:rsidP="00CD5C15">
            <w:pPr>
              <w:rPr>
                <w:sz w:val="16"/>
              </w:rPr>
            </w:pPr>
            <w:r>
              <w:rPr>
                <w:sz w:val="16"/>
              </w:rPr>
              <w:t>Typewriter or similar ribbons, inked or otherwise prepared for giving impressions, whether or not on spools or in cartridges; ink-pads, whether or not inked, with or without boxes</w:t>
            </w:r>
          </w:p>
        </w:tc>
        <w:tc>
          <w:tcPr>
            <w:tcW w:w="2552" w:type="dxa"/>
            <w:tcBorders>
              <w:left w:val="single" w:sz="6" w:space="0" w:color="auto"/>
              <w:right w:val="single" w:sz="6" w:space="0" w:color="auto"/>
            </w:tcBorders>
          </w:tcPr>
          <w:p w:rsidR="00A95F6D" w:rsidRDefault="00A95F6D" w:rsidP="00CD5C15">
            <w:pPr>
              <w:ind w:left="113" w:hanging="113"/>
              <w:rPr>
                <w:sz w:val="16"/>
              </w:rPr>
            </w:pPr>
            <w:r>
              <w:rPr>
                <w:sz w:val="16"/>
              </w:rPr>
              <w:t>Manufacture:</w:t>
            </w:r>
          </w:p>
          <w:p w:rsidR="00A95F6D" w:rsidRDefault="00A95F6D" w:rsidP="00CD5C15">
            <w:pPr>
              <w:ind w:left="113" w:hanging="113"/>
              <w:rPr>
                <w:sz w:val="16"/>
              </w:rPr>
            </w:pPr>
            <w:r>
              <w:rPr>
                <w:sz w:val="16"/>
              </w:rPr>
              <w:t>-</w:t>
            </w:r>
            <w:r>
              <w:rPr>
                <w:sz w:val="16"/>
              </w:rPr>
              <w:tab/>
              <w:t>from materials of any heading, except that of the product, and</w:t>
            </w:r>
          </w:p>
          <w:p w:rsidR="00A95F6D" w:rsidRDefault="00A95F6D" w:rsidP="00CD5C15">
            <w:pPr>
              <w:ind w:left="113" w:hanging="113"/>
              <w:rPr>
                <w:sz w:val="16"/>
              </w:rPr>
            </w:pPr>
            <w:r>
              <w:rPr>
                <w:sz w:val="16"/>
              </w:rPr>
              <w:t>-</w:t>
            </w:r>
            <w:r>
              <w:rPr>
                <w:sz w:val="16"/>
              </w:rPr>
              <w:tab/>
              <w:t>in which the value of all the materials used does not exceed 50 %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right w:val="single" w:sz="6" w:space="0" w:color="auto"/>
            </w:tcBorders>
          </w:tcPr>
          <w:p w:rsidR="00A95F6D" w:rsidRDefault="00A95F6D" w:rsidP="00CD5C15">
            <w:pPr>
              <w:rPr>
                <w:sz w:val="16"/>
              </w:rPr>
            </w:pPr>
            <w:r>
              <w:rPr>
                <w:sz w:val="16"/>
              </w:rPr>
              <w:t>ex 9613</w:t>
            </w:r>
          </w:p>
        </w:tc>
        <w:tc>
          <w:tcPr>
            <w:tcW w:w="2410" w:type="dxa"/>
          </w:tcPr>
          <w:p w:rsidR="00A95F6D" w:rsidRDefault="00A95F6D" w:rsidP="00CD5C15">
            <w:pPr>
              <w:rPr>
                <w:sz w:val="16"/>
              </w:rPr>
            </w:pPr>
            <w:r>
              <w:rPr>
                <w:sz w:val="16"/>
              </w:rPr>
              <w:t>Lighters with piezo-igniter</w:t>
            </w:r>
          </w:p>
        </w:tc>
        <w:tc>
          <w:tcPr>
            <w:tcW w:w="2552" w:type="dxa"/>
            <w:tcBorders>
              <w:left w:val="single" w:sz="6" w:space="0" w:color="auto"/>
              <w:right w:val="single" w:sz="6" w:space="0" w:color="auto"/>
            </w:tcBorders>
          </w:tcPr>
          <w:p w:rsidR="00A95F6D" w:rsidRDefault="00A95F6D" w:rsidP="00CD5C15">
            <w:pPr>
              <w:rPr>
                <w:sz w:val="16"/>
              </w:rPr>
            </w:pPr>
            <w:r>
              <w:rPr>
                <w:sz w:val="16"/>
              </w:rPr>
              <w:t>Manufacture in which the value of all the materials of heading 9613 used does not exceed 30 % of the ex-works price of the product</w:t>
            </w:r>
          </w:p>
        </w:tc>
        <w:tc>
          <w:tcPr>
            <w:tcW w:w="2552" w:type="dxa"/>
            <w:tcBorders>
              <w:right w:val="single" w:sz="6" w:space="0" w:color="auto"/>
            </w:tcBorders>
          </w:tcPr>
          <w:p w:rsidR="00A95F6D" w:rsidRDefault="00A95F6D" w:rsidP="00CD5C15">
            <w:pPr>
              <w:rPr>
                <w:sz w:val="16"/>
              </w:rPr>
            </w:pPr>
          </w:p>
        </w:tc>
      </w:tr>
      <w:tr w:rsidR="00A95F6D" w:rsidTr="00CD5C15">
        <w:trPr>
          <w:cantSplit/>
        </w:trPr>
        <w:tc>
          <w:tcPr>
            <w:tcW w:w="1418" w:type="dxa"/>
            <w:tcBorders>
              <w:left w:val="single" w:sz="6" w:space="0" w:color="auto"/>
              <w:bottom w:val="single" w:sz="6" w:space="0" w:color="auto"/>
              <w:right w:val="single" w:sz="6" w:space="0" w:color="auto"/>
            </w:tcBorders>
          </w:tcPr>
          <w:p w:rsidR="00A95F6D" w:rsidRDefault="00A95F6D" w:rsidP="00CD5C15">
            <w:pPr>
              <w:rPr>
                <w:sz w:val="16"/>
              </w:rPr>
            </w:pPr>
            <w:r>
              <w:rPr>
                <w:sz w:val="16"/>
              </w:rPr>
              <w:t>ex 9614</w:t>
            </w:r>
          </w:p>
        </w:tc>
        <w:tc>
          <w:tcPr>
            <w:tcW w:w="2410" w:type="dxa"/>
            <w:tcBorders>
              <w:bottom w:val="single" w:sz="6" w:space="0" w:color="auto"/>
            </w:tcBorders>
          </w:tcPr>
          <w:p w:rsidR="00A95F6D" w:rsidRDefault="00A95F6D" w:rsidP="00CD5C15">
            <w:pPr>
              <w:rPr>
                <w:sz w:val="16"/>
              </w:rPr>
            </w:pPr>
            <w:r>
              <w:rPr>
                <w:sz w:val="16"/>
              </w:rPr>
              <w:t>Smoking pipes and pipe bowls</w:t>
            </w:r>
          </w:p>
        </w:tc>
        <w:tc>
          <w:tcPr>
            <w:tcW w:w="2552" w:type="dxa"/>
            <w:tcBorders>
              <w:left w:val="single" w:sz="6" w:space="0" w:color="auto"/>
              <w:bottom w:val="single" w:sz="6" w:space="0" w:color="auto"/>
              <w:right w:val="single" w:sz="6" w:space="0" w:color="auto"/>
            </w:tcBorders>
          </w:tcPr>
          <w:p w:rsidR="00A95F6D" w:rsidRDefault="00A95F6D" w:rsidP="00CD5C15">
            <w:pPr>
              <w:rPr>
                <w:sz w:val="16"/>
              </w:rPr>
            </w:pPr>
            <w:r>
              <w:rPr>
                <w:sz w:val="16"/>
              </w:rPr>
              <w:t>Manufacture from roughly-shaped blocks</w:t>
            </w:r>
          </w:p>
        </w:tc>
        <w:tc>
          <w:tcPr>
            <w:tcW w:w="2552" w:type="dxa"/>
            <w:tcBorders>
              <w:bottom w:val="single" w:sz="6" w:space="0" w:color="auto"/>
              <w:right w:val="single" w:sz="6" w:space="0" w:color="auto"/>
            </w:tcBorders>
          </w:tcPr>
          <w:p w:rsidR="00A95F6D" w:rsidRDefault="00A95F6D" w:rsidP="00CD5C15">
            <w:pPr>
              <w:rPr>
                <w:sz w:val="16"/>
              </w:rPr>
            </w:pPr>
          </w:p>
        </w:tc>
      </w:tr>
      <w:tr w:rsidR="00A95F6D" w:rsidTr="00CD5C15">
        <w:trPr>
          <w:cantSplit/>
        </w:trPr>
        <w:tc>
          <w:tcPr>
            <w:tcW w:w="1418"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Chapter 97</w:t>
            </w:r>
          </w:p>
        </w:tc>
        <w:tc>
          <w:tcPr>
            <w:tcW w:w="2410" w:type="dxa"/>
            <w:tcBorders>
              <w:top w:val="single" w:sz="6" w:space="0" w:color="auto"/>
              <w:bottom w:val="single" w:sz="6" w:space="0" w:color="auto"/>
            </w:tcBorders>
          </w:tcPr>
          <w:p w:rsidR="00A95F6D" w:rsidRDefault="00A95F6D" w:rsidP="00CD5C15">
            <w:pPr>
              <w:rPr>
                <w:sz w:val="16"/>
              </w:rPr>
            </w:pPr>
            <w:r>
              <w:rPr>
                <w:sz w:val="16"/>
              </w:rPr>
              <w:t>Works of art, collectors' pieces and antiques</w:t>
            </w:r>
          </w:p>
        </w:tc>
        <w:tc>
          <w:tcPr>
            <w:tcW w:w="2552" w:type="dxa"/>
            <w:tcBorders>
              <w:top w:val="single" w:sz="6" w:space="0" w:color="auto"/>
              <w:left w:val="single" w:sz="6" w:space="0" w:color="auto"/>
              <w:bottom w:val="single" w:sz="6" w:space="0" w:color="auto"/>
              <w:right w:val="single" w:sz="6" w:space="0" w:color="auto"/>
            </w:tcBorders>
          </w:tcPr>
          <w:p w:rsidR="00A95F6D" w:rsidRDefault="00A95F6D" w:rsidP="00CD5C15">
            <w:pPr>
              <w:rPr>
                <w:sz w:val="16"/>
              </w:rPr>
            </w:pPr>
            <w:r>
              <w:rPr>
                <w:sz w:val="16"/>
              </w:rPr>
              <w:t>Manufacture from materials of any heading, except that of the product</w:t>
            </w:r>
          </w:p>
        </w:tc>
        <w:tc>
          <w:tcPr>
            <w:tcW w:w="2552" w:type="dxa"/>
            <w:tcBorders>
              <w:top w:val="single" w:sz="6" w:space="0" w:color="auto"/>
              <w:bottom w:val="single" w:sz="6" w:space="0" w:color="auto"/>
              <w:right w:val="single" w:sz="6" w:space="0" w:color="auto"/>
            </w:tcBorders>
          </w:tcPr>
          <w:p w:rsidR="00A95F6D" w:rsidRDefault="00A95F6D" w:rsidP="00CD5C15">
            <w:pPr>
              <w:rPr>
                <w:sz w:val="16"/>
              </w:rPr>
            </w:pPr>
          </w:p>
        </w:tc>
      </w:tr>
    </w:tbl>
    <w:p w:rsidR="00A95F6D" w:rsidRDefault="00A95F6D" w:rsidP="00A95F6D"/>
    <w:p w:rsidR="00AA0289" w:rsidRDefault="00AA0289"/>
    <w:sectPr w:rsidR="00AA028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C15" w:rsidRDefault="00CD5C15" w:rsidP="00A95F6D">
      <w:r>
        <w:separator/>
      </w:r>
    </w:p>
  </w:endnote>
  <w:endnote w:type="continuationSeparator" w:id="0">
    <w:p w:rsidR="00CD5C15" w:rsidRDefault="00CD5C15" w:rsidP="00A9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G Times">
    <w:altName w:val="Times New Roman"/>
    <w:charset w:val="00"/>
    <w:family w:val="roman"/>
    <w:pitch w:val="variable"/>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C15" w:rsidRDefault="00CD5C15">
    <w:pPr>
      <w:pStyle w:val="AltBilgi"/>
    </w:pPr>
    <w:r>
      <w:tab/>
    </w:r>
    <w:r>
      <w:fldChar w:fldCharType="begin"/>
    </w:r>
    <w:r>
      <w:instrText xml:space="preserve"> PAGE  \* MERGEFORMAT </w:instrText>
    </w:r>
    <w:r>
      <w:fldChar w:fldCharType="separate"/>
    </w:r>
    <w:r w:rsidR="00363560">
      <w:rPr>
        <w:noProof/>
      </w:rPr>
      <w:t>5</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C15" w:rsidRDefault="00CD5C15" w:rsidP="00A95F6D">
      <w:r>
        <w:separator/>
      </w:r>
    </w:p>
  </w:footnote>
  <w:footnote w:type="continuationSeparator" w:id="0">
    <w:p w:rsidR="00CD5C15" w:rsidRDefault="00CD5C15" w:rsidP="00A95F6D">
      <w:r>
        <w:continuationSeparator/>
      </w:r>
    </w:p>
  </w:footnote>
  <w:footnote w:id="1">
    <w:p w:rsidR="00CD5C15" w:rsidRDefault="00CD5C15" w:rsidP="00A95F6D">
      <w:pPr>
        <w:pStyle w:val="DipnotMetni"/>
        <w:ind w:left="284" w:hanging="284"/>
      </w:pPr>
      <w:r>
        <w:rPr>
          <w:rStyle w:val="DipnotBavurusu"/>
          <w:sz w:val="16"/>
        </w:rPr>
        <w:footnoteRef/>
      </w:r>
      <w:r>
        <w:rPr>
          <w:sz w:val="16"/>
        </w:rPr>
        <w:t xml:space="preserve"> </w:t>
      </w:r>
      <w:r>
        <w:rPr>
          <w:sz w:val="16"/>
        </w:rPr>
        <w:tab/>
        <w:t>For the special conditions relating to "specific processes", see Introductory Notes 7.1 and 7.3.</w:t>
      </w:r>
    </w:p>
  </w:footnote>
  <w:footnote w:id="2">
    <w:p w:rsidR="00CD5C15" w:rsidRDefault="00CD5C15" w:rsidP="00A95F6D">
      <w:pPr>
        <w:pStyle w:val="DipnotMetni"/>
        <w:ind w:left="284" w:hanging="284"/>
      </w:pPr>
      <w:r>
        <w:rPr>
          <w:rStyle w:val="DipnotBavurusu"/>
          <w:sz w:val="16"/>
        </w:rPr>
        <w:footnoteRef/>
      </w:r>
      <w:r>
        <w:rPr>
          <w:sz w:val="16"/>
        </w:rPr>
        <w:t xml:space="preserve"> </w:t>
      </w:r>
      <w:r>
        <w:rPr>
          <w:sz w:val="16"/>
        </w:rPr>
        <w:tab/>
        <w:t>For the special conditions relating to "specific processes", see Introductory Note 7.2.</w:t>
      </w:r>
    </w:p>
  </w:footnote>
  <w:footnote w:id="3">
    <w:p w:rsidR="00CD5C15" w:rsidRDefault="00CD5C15" w:rsidP="00A95F6D">
      <w:pPr>
        <w:pStyle w:val="DipnotMetni"/>
        <w:ind w:left="284" w:hanging="284"/>
      </w:pPr>
      <w:r>
        <w:rPr>
          <w:rStyle w:val="DipnotBavurusu"/>
          <w:sz w:val="16"/>
        </w:rPr>
        <w:footnoteRef/>
      </w:r>
      <w:r>
        <w:rPr>
          <w:sz w:val="16"/>
        </w:rPr>
        <w:t xml:space="preserve"> </w:t>
      </w:r>
      <w:r>
        <w:rPr>
          <w:sz w:val="16"/>
        </w:rPr>
        <w:tab/>
        <w:t>For the special conditions relating to "specific processes", see Introductory Note 7.2.</w:t>
      </w:r>
    </w:p>
  </w:footnote>
  <w:footnote w:id="4">
    <w:p w:rsidR="00CD5C15" w:rsidRDefault="00CD5C15" w:rsidP="00A95F6D">
      <w:pPr>
        <w:pStyle w:val="DipnotMetni"/>
        <w:ind w:left="284" w:hanging="284"/>
      </w:pPr>
      <w:r>
        <w:rPr>
          <w:rStyle w:val="DipnotBavurusu"/>
          <w:sz w:val="16"/>
        </w:rPr>
        <w:footnoteRef/>
      </w:r>
      <w:r>
        <w:rPr>
          <w:sz w:val="16"/>
        </w:rPr>
        <w:t xml:space="preserve"> </w:t>
      </w:r>
      <w:r>
        <w:rPr>
          <w:sz w:val="16"/>
        </w:rPr>
        <w:tab/>
        <w:t>For the special conditions relating to "specific processes", see Introductory Note 7.2.</w:t>
      </w:r>
    </w:p>
  </w:footnote>
  <w:footnote w:id="5">
    <w:p w:rsidR="00CD5C15" w:rsidRDefault="00CD5C15" w:rsidP="00A95F6D">
      <w:pPr>
        <w:pStyle w:val="DipnotMetni"/>
        <w:ind w:left="284" w:hanging="284"/>
      </w:pPr>
      <w:r>
        <w:rPr>
          <w:rStyle w:val="DipnotBavurusu"/>
          <w:sz w:val="16"/>
        </w:rPr>
        <w:footnoteRef/>
      </w:r>
      <w:r>
        <w:rPr>
          <w:sz w:val="16"/>
        </w:rPr>
        <w:t xml:space="preserve"> </w:t>
      </w:r>
      <w:r>
        <w:rPr>
          <w:sz w:val="16"/>
        </w:rPr>
        <w:tab/>
        <w:t>For the special conditions relating to "specific processes", see Introductory Notes 7.1 and 7.3.</w:t>
      </w:r>
    </w:p>
  </w:footnote>
  <w:footnote w:id="6">
    <w:p w:rsidR="00CD5C15" w:rsidRDefault="00CD5C15" w:rsidP="00A95F6D">
      <w:pPr>
        <w:pStyle w:val="DipnotMetni"/>
        <w:ind w:left="284" w:hanging="284"/>
      </w:pPr>
      <w:r>
        <w:rPr>
          <w:rStyle w:val="DipnotBavurusu"/>
          <w:sz w:val="16"/>
        </w:rPr>
        <w:footnoteRef/>
      </w:r>
      <w:r>
        <w:rPr>
          <w:sz w:val="16"/>
        </w:rPr>
        <w:t xml:space="preserve"> </w:t>
      </w:r>
      <w:r>
        <w:rPr>
          <w:sz w:val="16"/>
        </w:rPr>
        <w:tab/>
        <w:t>For the special conditions relating to "specific processes", see Introductory Notes 7.1 and 7.3.</w:t>
      </w:r>
    </w:p>
  </w:footnote>
  <w:footnote w:id="7">
    <w:p w:rsidR="00CD5C15" w:rsidRDefault="00CD5C15" w:rsidP="00A95F6D">
      <w:pPr>
        <w:pStyle w:val="DipnotMetni"/>
        <w:ind w:left="284" w:hanging="284"/>
      </w:pPr>
      <w:r>
        <w:rPr>
          <w:rStyle w:val="DipnotBavurusu"/>
          <w:sz w:val="16"/>
        </w:rPr>
        <w:footnoteRef/>
      </w:r>
      <w:r>
        <w:rPr>
          <w:sz w:val="16"/>
        </w:rPr>
        <w:t xml:space="preserve"> </w:t>
      </w:r>
      <w:r>
        <w:rPr>
          <w:sz w:val="16"/>
        </w:rPr>
        <w:tab/>
        <w:t>For the special conditions relating to "specific processes", see Introductory Notes 7.1 and 7.3.</w:t>
      </w:r>
    </w:p>
  </w:footnote>
  <w:footnote w:id="8">
    <w:p w:rsidR="00CD5C15" w:rsidRDefault="00CD5C15" w:rsidP="00A95F6D">
      <w:pPr>
        <w:pStyle w:val="DipnotMetni"/>
        <w:ind w:left="284" w:hanging="284"/>
      </w:pPr>
      <w:r>
        <w:rPr>
          <w:rStyle w:val="DipnotBavurusu"/>
          <w:sz w:val="16"/>
        </w:rPr>
        <w:footnoteRef/>
      </w:r>
      <w:r>
        <w:rPr>
          <w:sz w:val="16"/>
        </w:rPr>
        <w:t xml:space="preserve"> </w:t>
      </w:r>
      <w:r>
        <w:rPr>
          <w:sz w:val="16"/>
        </w:rPr>
        <w:tab/>
        <w:t>For the special conditions relating to "specific processes", see Introductory Notes 7.1 and 7.3.</w:t>
      </w:r>
    </w:p>
  </w:footnote>
  <w:footnote w:id="9">
    <w:p w:rsidR="00CD5C15" w:rsidRDefault="00CD5C15" w:rsidP="00A95F6D">
      <w:pPr>
        <w:pStyle w:val="DipnotMetni"/>
        <w:ind w:left="284" w:hanging="284"/>
      </w:pPr>
      <w:r>
        <w:rPr>
          <w:rStyle w:val="DipnotBavurusu"/>
          <w:sz w:val="16"/>
        </w:rPr>
        <w:footnoteRef/>
      </w:r>
      <w:r>
        <w:rPr>
          <w:sz w:val="16"/>
        </w:rPr>
        <w:t xml:space="preserve"> </w:t>
      </w:r>
      <w:r>
        <w:rPr>
          <w:sz w:val="16"/>
        </w:rPr>
        <w:tab/>
        <w:t>For the special conditions relating to "specific processes", see Introductory Notes 7.1 and 7.3.</w:t>
      </w:r>
    </w:p>
  </w:footnote>
  <w:footnote w:id="10">
    <w:p w:rsidR="00CD5C15" w:rsidRDefault="00CD5C15" w:rsidP="00A95F6D">
      <w:pPr>
        <w:pStyle w:val="DipnotMetni"/>
        <w:ind w:left="284" w:hanging="284"/>
      </w:pPr>
      <w:r>
        <w:rPr>
          <w:rStyle w:val="DipnotBavurusu"/>
          <w:sz w:val="16"/>
        </w:rPr>
        <w:footnoteRef/>
      </w:r>
      <w:r>
        <w:rPr>
          <w:sz w:val="16"/>
        </w:rPr>
        <w:t xml:space="preserve"> </w:t>
      </w:r>
      <w:r>
        <w:rPr>
          <w:sz w:val="16"/>
        </w:rPr>
        <w:tab/>
        <w:t>Note 3 to Chapter 32 says that these preparations are those of a kind used for colouring any material or used as ingredients in the manufacture of colouring preparations, provided that they are not classified in another heading in Chapter 32.</w:t>
      </w:r>
    </w:p>
  </w:footnote>
  <w:footnote w:id="11">
    <w:p w:rsidR="00CD5C15" w:rsidRDefault="00CD5C15" w:rsidP="00A95F6D">
      <w:pPr>
        <w:pStyle w:val="DipnotMetni"/>
        <w:ind w:left="284" w:hanging="284"/>
      </w:pPr>
      <w:r>
        <w:rPr>
          <w:rStyle w:val="DipnotBavurusu"/>
          <w:sz w:val="16"/>
        </w:rPr>
        <w:footnoteRef/>
      </w:r>
      <w:r>
        <w:rPr>
          <w:sz w:val="16"/>
        </w:rPr>
        <w:t xml:space="preserve"> </w:t>
      </w:r>
      <w:r>
        <w:rPr>
          <w:sz w:val="16"/>
        </w:rPr>
        <w:tab/>
        <w:t>A "group" is regarded as any part of the heading separated from the rest by a semicolon.</w:t>
      </w:r>
    </w:p>
  </w:footnote>
  <w:footnote w:id="12">
    <w:p w:rsidR="00CD5C15" w:rsidRDefault="00CD5C15" w:rsidP="00A95F6D">
      <w:pPr>
        <w:pStyle w:val="DipnotMetni"/>
        <w:ind w:left="284" w:hanging="284"/>
      </w:pPr>
      <w:r>
        <w:rPr>
          <w:rStyle w:val="DipnotBavurusu"/>
          <w:sz w:val="16"/>
        </w:rPr>
        <w:footnoteRef/>
      </w:r>
      <w:r>
        <w:rPr>
          <w:sz w:val="16"/>
        </w:rPr>
        <w:t xml:space="preserve"> </w:t>
      </w:r>
      <w:r>
        <w:rPr>
          <w:sz w:val="16"/>
        </w:rPr>
        <w:tab/>
        <w:t>For the special conditions relating to "specific processes", see Introductory Notes 7.1 and 7.3.</w:t>
      </w:r>
    </w:p>
  </w:footnote>
  <w:footnote w:id="13">
    <w:p w:rsidR="00CD5C15" w:rsidRDefault="00CD5C15" w:rsidP="00A95F6D">
      <w:pPr>
        <w:pStyle w:val="DipnotMetni"/>
        <w:ind w:left="284" w:hanging="284"/>
      </w:pPr>
      <w:r>
        <w:rPr>
          <w:rStyle w:val="DipnotBavurusu"/>
          <w:sz w:val="16"/>
        </w:rPr>
        <w:footnoteRef/>
      </w:r>
      <w:r>
        <w:rPr>
          <w:sz w:val="16"/>
        </w:rPr>
        <w:t xml:space="preserve"> </w:t>
      </w:r>
      <w:r>
        <w:rPr>
          <w:sz w:val="16"/>
        </w:rPr>
        <w:tab/>
        <w:t>In the case of the products composed of materials classified within both headings 3901 to 3906, on the one hand, and within headings 3907 to 3911, on the other hand, this restriction only applies to that group of materials which predominates by weight in the product.</w:t>
      </w:r>
    </w:p>
  </w:footnote>
  <w:footnote w:id="14">
    <w:p w:rsidR="00CD5C15" w:rsidRDefault="00CD5C15" w:rsidP="00A95F6D">
      <w:pPr>
        <w:pStyle w:val="DipnotMetni"/>
        <w:ind w:left="284" w:hanging="284"/>
      </w:pPr>
      <w:r>
        <w:rPr>
          <w:rStyle w:val="DipnotBavurusu"/>
          <w:sz w:val="16"/>
        </w:rPr>
        <w:footnoteRef/>
      </w:r>
      <w:r>
        <w:rPr>
          <w:sz w:val="16"/>
        </w:rPr>
        <w:t xml:space="preserve"> </w:t>
      </w:r>
      <w:r>
        <w:rPr>
          <w:sz w:val="16"/>
        </w:rPr>
        <w:tab/>
        <w:t>In the case of the products composed of materials classified within both headings 3901 to 3906, on the one hand, and within headings 3907 to 3911, on the other hand, this restriction only applies to that group of materials which predominates by weight in the product.</w:t>
      </w:r>
    </w:p>
  </w:footnote>
  <w:footnote w:id="15">
    <w:p w:rsidR="00CD5C15" w:rsidRDefault="00CD5C15" w:rsidP="00A95F6D">
      <w:pPr>
        <w:pStyle w:val="DipnotMetni"/>
        <w:ind w:left="284" w:hanging="284"/>
      </w:pPr>
      <w:r>
        <w:rPr>
          <w:rStyle w:val="DipnotBavurusu"/>
          <w:sz w:val="16"/>
        </w:rPr>
        <w:footnoteRef/>
      </w:r>
      <w:r>
        <w:rPr>
          <w:sz w:val="16"/>
        </w:rPr>
        <w:t xml:space="preserve"> </w:t>
      </w:r>
      <w:r>
        <w:rPr>
          <w:sz w:val="16"/>
        </w:rPr>
        <w:tab/>
        <w:t>In the case of the products composed of materials classified within both headings 3901 to 3906, on the one hand, and within headings 3907 to 3911, on the other hand, this restriction only applies to that group of materials which predominates by weight in the product.</w:t>
      </w:r>
    </w:p>
  </w:footnote>
  <w:footnote w:id="16">
    <w:p w:rsidR="00CD5C15" w:rsidRDefault="00CD5C15" w:rsidP="00A95F6D">
      <w:pPr>
        <w:pStyle w:val="DipnotMetni"/>
        <w:ind w:left="284" w:hanging="284"/>
      </w:pPr>
      <w:r>
        <w:rPr>
          <w:rStyle w:val="DipnotBavurusu"/>
          <w:sz w:val="16"/>
        </w:rPr>
        <w:footnoteRef/>
      </w:r>
      <w:r>
        <w:rPr>
          <w:sz w:val="16"/>
        </w:rPr>
        <w:t xml:space="preserve"> </w:t>
      </w:r>
      <w:r>
        <w:rPr>
          <w:sz w:val="16"/>
        </w:rPr>
        <w:tab/>
        <w:t>In the case of the products composed of materials classified within both headings 3901 to 3906, on the one hand, and within headings 3907 to 3911, on the other hand, this restriction only applies to that group of materials which predominates by weight in the product.</w:t>
      </w:r>
    </w:p>
  </w:footnote>
  <w:footnote w:id="17">
    <w:p w:rsidR="00CD5C15" w:rsidRDefault="00CD5C15" w:rsidP="00A95F6D">
      <w:pPr>
        <w:pStyle w:val="DipnotMetni"/>
        <w:ind w:left="284" w:hanging="284"/>
      </w:pPr>
      <w:r>
        <w:rPr>
          <w:rStyle w:val="DipnotBavurusu"/>
          <w:sz w:val="16"/>
        </w:rPr>
        <w:footnoteRef/>
      </w:r>
      <w:r>
        <w:rPr>
          <w:sz w:val="16"/>
        </w:rPr>
        <w:t xml:space="preserve"> </w:t>
      </w:r>
      <w:r>
        <w:rPr>
          <w:sz w:val="16"/>
        </w:rPr>
        <w:tab/>
        <w:t>In the case of the products composed of materials classified within both headings 3901 to 3906, on the one hand, and within headings 3907 to 3911, on the other hand, this restriction only applies to that group of materials which predominates by weight in the product.</w:t>
      </w:r>
    </w:p>
  </w:footnote>
  <w:footnote w:id="18">
    <w:p w:rsidR="00CD5C15" w:rsidRDefault="00CD5C15" w:rsidP="00A95F6D">
      <w:pPr>
        <w:pStyle w:val="DipnotMetni"/>
        <w:ind w:left="284" w:hanging="284"/>
      </w:pPr>
      <w:r>
        <w:rPr>
          <w:rStyle w:val="DipnotBavurusu"/>
          <w:sz w:val="16"/>
        </w:rPr>
        <w:footnoteRef/>
      </w:r>
      <w:r>
        <w:rPr>
          <w:sz w:val="16"/>
        </w:rPr>
        <w:t xml:space="preserve"> </w:t>
      </w:r>
      <w:r>
        <w:rPr>
          <w:sz w:val="16"/>
        </w:rPr>
        <w:tab/>
        <w:t>The following foils shall be considered as highly transparent: foils, the optical dimming of which, measured according to ASTM-D 1003-16 by Gardner Hazemeter (i.e. Hazefactor), is less than 2 %.</w:t>
      </w:r>
    </w:p>
  </w:footnote>
  <w:footnote w:id="19">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20">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21">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22">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23">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24">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25">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26">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27">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28">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29">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30">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31">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32">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33">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34">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35">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36">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37">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38">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39">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40">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41">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42">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43">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44">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45">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46">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47">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48">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49">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50">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51">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52">
    <w:p w:rsidR="00CD5C15" w:rsidRDefault="00CD5C15" w:rsidP="00A95F6D">
      <w:pPr>
        <w:pStyle w:val="DipnotMetni"/>
        <w:ind w:left="284" w:hanging="284"/>
      </w:pPr>
      <w:r>
        <w:rPr>
          <w:rStyle w:val="DipnotBavurusu"/>
          <w:sz w:val="16"/>
        </w:rPr>
        <w:footnoteRef/>
      </w:r>
      <w:r>
        <w:rPr>
          <w:sz w:val="16"/>
        </w:rPr>
        <w:t xml:space="preserve"> </w:t>
      </w:r>
      <w:r>
        <w:rPr>
          <w:sz w:val="16"/>
        </w:rPr>
        <w:tab/>
        <w:t>The use of this material is restricted to the manufacture of woven fabrics of a kind used in paper-making machinery.</w:t>
      </w:r>
    </w:p>
  </w:footnote>
  <w:footnote w:id="53">
    <w:p w:rsidR="00CD5C15" w:rsidRDefault="00CD5C15" w:rsidP="00A95F6D">
      <w:pPr>
        <w:pStyle w:val="DipnotMetni"/>
        <w:ind w:left="284" w:hanging="284"/>
      </w:pPr>
      <w:r>
        <w:rPr>
          <w:rStyle w:val="DipnotBavurusu"/>
          <w:sz w:val="16"/>
        </w:rPr>
        <w:footnoteRef/>
      </w:r>
      <w:r>
        <w:rPr>
          <w:sz w:val="16"/>
        </w:rPr>
        <w:t xml:space="preserve"> </w:t>
      </w:r>
      <w:r>
        <w:rPr>
          <w:sz w:val="16"/>
        </w:rPr>
        <w:tab/>
        <w:t>The use of this material is restricted to the manufacture of woven fabrics of a kind used in paper-making machinery.</w:t>
      </w:r>
    </w:p>
  </w:footnote>
  <w:footnote w:id="54">
    <w:p w:rsidR="00CD5C15" w:rsidRDefault="00CD5C15" w:rsidP="00A95F6D">
      <w:pPr>
        <w:pStyle w:val="DipnotMetni"/>
        <w:ind w:left="284" w:hanging="284"/>
      </w:pPr>
      <w:r>
        <w:rPr>
          <w:rStyle w:val="DipnotBavurusu"/>
          <w:sz w:val="16"/>
        </w:rPr>
        <w:footnoteRef/>
      </w:r>
      <w:r>
        <w:rPr>
          <w:sz w:val="16"/>
        </w:rPr>
        <w:t xml:space="preserve"> </w:t>
      </w:r>
      <w:r>
        <w:rPr>
          <w:sz w:val="16"/>
        </w:rPr>
        <w:tab/>
        <w:t>The use of this material is restricted to the manufacture of woven fabrics of a kind used in paper-making machinery.</w:t>
      </w:r>
    </w:p>
  </w:footnote>
  <w:footnote w:id="55">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56">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57">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58">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59">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60">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61">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62">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63">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64">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65">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66">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67">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68">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69">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70">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71">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72">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73">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74">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75">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76">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77">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78">
    <w:p w:rsidR="00CD5C15" w:rsidRDefault="00CD5C15" w:rsidP="00A95F6D">
      <w:pPr>
        <w:pStyle w:val="DipnotMetni"/>
        <w:ind w:left="284" w:hanging="284"/>
      </w:pPr>
      <w:r>
        <w:rPr>
          <w:rStyle w:val="DipnotBavurusu"/>
          <w:sz w:val="16"/>
        </w:rPr>
        <w:footnoteRef/>
      </w:r>
      <w:r>
        <w:rPr>
          <w:sz w:val="16"/>
        </w:rPr>
        <w:t xml:space="preserve"> </w:t>
      </w:r>
      <w:r>
        <w:rPr>
          <w:sz w:val="16"/>
        </w:rPr>
        <w:tab/>
        <w:t>For knitted or crocheted articles, not elastic or rubberised, obtained by sewing or assembling pieces of knitted or crocheted fabrics (cut out or knitted directly to shape), see Introductory Note 6.</w:t>
      </w:r>
    </w:p>
  </w:footnote>
  <w:footnote w:id="79">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80">
    <w:p w:rsidR="00CD5C15" w:rsidRDefault="00CD5C15" w:rsidP="00A95F6D">
      <w:pPr>
        <w:pStyle w:val="DipnotMetni"/>
        <w:ind w:left="284" w:hanging="284"/>
      </w:pPr>
      <w:r>
        <w:rPr>
          <w:rStyle w:val="DipnotBavurusu"/>
          <w:sz w:val="16"/>
        </w:rPr>
        <w:footnoteRef/>
      </w:r>
      <w:r>
        <w:rPr>
          <w:sz w:val="16"/>
        </w:rPr>
        <w:t xml:space="preserve"> </w:t>
      </w:r>
      <w:r>
        <w:rPr>
          <w:sz w:val="16"/>
        </w:rPr>
        <w:tab/>
        <w:t>For knitted or crocheted articles, not elastic or rubberised, obtained by sewing or assembling pieces of knitted or crocheted fabrics (cut out or knitted directly to shape), see Introductory Note 6.</w:t>
      </w:r>
    </w:p>
  </w:footnote>
  <w:footnote w:id="81">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82">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83">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84">
    <w:p w:rsidR="00CD5C15" w:rsidRDefault="00CD5C15" w:rsidP="00A95F6D">
      <w:pPr>
        <w:pStyle w:val="DipnotMetni"/>
        <w:ind w:left="284" w:hanging="284"/>
      </w:pPr>
      <w:r>
        <w:rPr>
          <w:rStyle w:val="DipnotBavurusu"/>
          <w:sz w:val="16"/>
        </w:rPr>
        <w:footnoteRef/>
      </w:r>
      <w:r>
        <w:rPr>
          <w:sz w:val="16"/>
        </w:rPr>
        <w:t xml:space="preserve"> </w:t>
      </w:r>
      <w:r>
        <w:rPr>
          <w:sz w:val="16"/>
        </w:rPr>
        <w:tab/>
        <w:t>For special conditions relating to products made of a mixture of textile materials, see Introductory Note 5.</w:t>
      </w:r>
    </w:p>
  </w:footnote>
  <w:footnote w:id="85">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86">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87">
    <w:p w:rsidR="00CD5C15" w:rsidRDefault="00CD5C15" w:rsidP="00A95F6D">
      <w:pPr>
        <w:pStyle w:val="DipnotMetni"/>
        <w:ind w:left="284" w:hanging="284"/>
      </w:pPr>
      <w:r>
        <w:rPr>
          <w:rStyle w:val="DipnotBavurusu"/>
          <w:sz w:val="16"/>
        </w:rPr>
        <w:footnoteRef/>
      </w:r>
      <w:r>
        <w:rPr>
          <w:sz w:val="16"/>
        </w:rPr>
        <w:t xml:space="preserve"> </w:t>
      </w:r>
      <w:r>
        <w:rPr>
          <w:sz w:val="16"/>
        </w:rPr>
        <w:tab/>
        <w:t>See Introductory Note 6.</w:t>
      </w:r>
    </w:p>
  </w:footnote>
  <w:footnote w:id="88">
    <w:p w:rsidR="00CD5C15" w:rsidRDefault="00CD5C15" w:rsidP="00A95F6D">
      <w:pPr>
        <w:pStyle w:val="DipnotMetni"/>
        <w:ind w:left="284" w:hanging="284"/>
      </w:pPr>
      <w:r>
        <w:rPr>
          <w:rStyle w:val="DipnotBavurusu"/>
          <w:sz w:val="16"/>
        </w:rPr>
        <w:footnoteRef/>
      </w:r>
      <w:r>
        <w:rPr>
          <w:sz w:val="16"/>
        </w:rPr>
        <w:t xml:space="preserve"> </w:t>
      </w:r>
      <w:r>
        <w:rPr>
          <w:sz w:val="16"/>
        </w:rPr>
        <w:tab/>
        <w:t>SEMII – Semiconductor Equipment and Materials Institute Incorporated.</w:t>
      </w:r>
    </w:p>
  </w:footnote>
  <w:footnote w:id="89">
    <w:p w:rsidR="00CD5C15" w:rsidRDefault="00CD5C15" w:rsidP="00A95F6D">
      <w:pPr>
        <w:pStyle w:val="DipnotMetni"/>
        <w:ind w:left="284" w:hanging="284"/>
      </w:pPr>
      <w:r>
        <w:rPr>
          <w:rStyle w:val="DipnotBavurusu"/>
          <w:sz w:val="16"/>
        </w:rPr>
        <w:footnoteRef/>
      </w:r>
      <w:r>
        <w:rPr>
          <w:sz w:val="16"/>
        </w:rPr>
        <w:t xml:space="preserve"> </w:t>
      </w:r>
      <w:r>
        <w:rPr>
          <w:sz w:val="16"/>
        </w:rPr>
        <w:tab/>
        <w:t>This rule shall apply until 31.12.2005.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AFDCF6F6"/>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4BCAE992"/>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1BB2BC7E"/>
    <w:lvl w:ilvl="0">
      <w:start w:val="1"/>
      <w:numFmt w:val="decimal"/>
      <w:lvlText w:val="%1."/>
      <w:lvlJc w:val="left"/>
      <w:pPr>
        <w:tabs>
          <w:tab w:val="num" w:pos="643"/>
        </w:tabs>
        <w:ind w:left="643" w:hanging="360"/>
      </w:pPr>
    </w:lvl>
  </w:abstractNum>
  <w:abstractNum w:abstractNumId="3" w15:restartNumberingAfterBreak="0">
    <w:nsid w:val="FFFFFF81"/>
    <w:multiLevelType w:val="singleLevel"/>
    <w:tmpl w:val="713EED6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34CC534"/>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8A5E9D3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04EED4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8A6E6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B"/>
    <w:multiLevelType w:val="multilevel"/>
    <w:tmpl w:val="F0AC7DF4"/>
    <w:lvl w:ilvl="0">
      <w:start w:val="1"/>
      <w:numFmt w:val="decimal"/>
      <w:lvlText w:val="%1."/>
      <w:legacy w:legacy="1" w:legacySpace="120" w:legacyIndent="851"/>
      <w:lvlJc w:val="left"/>
      <w:pPr>
        <w:ind w:left="360" w:hanging="851"/>
      </w:pPr>
    </w:lvl>
    <w:lvl w:ilvl="1">
      <w:start w:val="1"/>
      <w:numFmt w:val="decimal"/>
      <w:lvlText w:val="%1.%2."/>
      <w:legacy w:legacy="1" w:legacySpace="120" w:legacyIndent="851"/>
      <w:lvlJc w:val="left"/>
      <w:pPr>
        <w:ind w:left="360" w:hanging="851"/>
      </w:pPr>
    </w:lvl>
    <w:lvl w:ilvl="2">
      <w:start w:val="1"/>
      <w:numFmt w:val="decimal"/>
      <w:lvlText w:val="%1.%2.%3."/>
      <w:legacy w:legacy="1" w:legacySpace="120" w:legacyIndent="851"/>
      <w:lvlJc w:val="left"/>
      <w:pPr>
        <w:ind w:left="360" w:hanging="851"/>
      </w:pPr>
    </w:lvl>
    <w:lvl w:ilvl="3">
      <w:start w:val="1"/>
      <w:numFmt w:val="decimal"/>
      <w:lvlText w:val="%1.%2.%3.%4."/>
      <w:legacy w:legacy="1" w:legacySpace="120" w:legacyIndent="851"/>
      <w:lvlJc w:val="left"/>
      <w:pPr>
        <w:ind w:left="360" w:hanging="851"/>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03AE497A"/>
    <w:multiLevelType w:val="singleLevel"/>
    <w:tmpl w:val="34180612"/>
    <w:lvl w:ilvl="0">
      <w:start w:val="1"/>
      <w:numFmt w:val="bullet"/>
      <w:pStyle w:val="ListNumber1"/>
      <w:lvlText w:val=""/>
      <w:lvlJc w:val="left"/>
      <w:pPr>
        <w:tabs>
          <w:tab w:val="num" w:pos="1134"/>
        </w:tabs>
        <w:ind w:left="1134" w:hanging="283"/>
      </w:pPr>
      <w:rPr>
        <w:rFonts w:ascii="Symbol" w:hAnsi="Symbol" w:cs="Symbol"/>
      </w:rPr>
    </w:lvl>
  </w:abstractNum>
  <w:abstractNum w:abstractNumId="10" w15:restartNumberingAfterBreak="0">
    <w:nsid w:val="06464F53"/>
    <w:multiLevelType w:val="hybridMultilevel"/>
    <w:tmpl w:val="22F8E682"/>
    <w:lvl w:ilvl="0" w:tplc="850A45F6">
      <w:start w:val="1"/>
      <w:numFmt w:val="decimal"/>
      <w:lvlText w:val="%1."/>
      <w:lvlJc w:val="left"/>
      <w:pPr>
        <w:tabs>
          <w:tab w:val="num" w:pos="720"/>
        </w:tabs>
        <w:ind w:left="720" w:hanging="360"/>
      </w:pPr>
      <w:rPr>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0CE85528"/>
    <w:multiLevelType w:val="singleLevel"/>
    <w:tmpl w:val="7BA29BAC"/>
    <w:lvl w:ilvl="0">
      <w:start w:val="1"/>
      <w:numFmt w:val="bullet"/>
      <w:pStyle w:val="ListeNumaras3"/>
      <w:lvlText w:val=""/>
      <w:lvlJc w:val="left"/>
      <w:pPr>
        <w:tabs>
          <w:tab w:val="num" w:pos="1134"/>
        </w:tabs>
        <w:ind w:left="1134" w:hanging="283"/>
      </w:pPr>
      <w:rPr>
        <w:rFonts w:ascii="Symbol" w:hAnsi="Symbol" w:cs="Symbol"/>
      </w:rPr>
    </w:lvl>
  </w:abstractNum>
  <w:abstractNum w:abstractNumId="12" w15:restartNumberingAfterBreak="0">
    <w:nsid w:val="0E557D20"/>
    <w:multiLevelType w:val="singleLevel"/>
    <w:tmpl w:val="29AE4C22"/>
    <w:lvl w:ilvl="0">
      <w:start w:val="1"/>
      <w:numFmt w:val="bullet"/>
      <w:pStyle w:val="ListeNumaras2"/>
      <w:lvlText w:val=""/>
      <w:lvlJc w:val="left"/>
      <w:pPr>
        <w:tabs>
          <w:tab w:val="num" w:pos="1134"/>
        </w:tabs>
        <w:ind w:left="1134" w:hanging="283"/>
      </w:pPr>
      <w:rPr>
        <w:rFonts w:ascii="Symbol" w:hAnsi="Symbol" w:cs="Symbol"/>
      </w:rPr>
    </w:lvl>
  </w:abstractNum>
  <w:abstractNum w:abstractNumId="13" w15:restartNumberingAfterBreak="0">
    <w:nsid w:val="0FCC3A5D"/>
    <w:multiLevelType w:val="multilevel"/>
    <w:tmpl w:val="A798F92A"/>
    <w:lvl w:ilvl="0">
      <w:start w:val="1"/>
      <w:numFmt w:val="decimal"/>
      <w:lvlText w:val="%1."/>
      <w:lvlJc w:val="left"/>
      <w:pPr>
        <w:tabs>
          <w:tab w:val="num" w:pos="360"/>
        </w:tabs>
        <w:ind w:left="360" w:hanging="36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32F8E"/>
    <w:multiLevelType w:val="singleLevel"/>
    <w:tmpl w:val="7D32806C"/>
    <w:lvl w:ilvl="0">
      <w:start w:val="1"/>
      <w:numFmt w:val="decimal"/>
      <w:pStyle w:val="Prliminairetype"/>
      <w:lvlText w:val="(%1)"/>
      <w:lvlJc w:val="left"/>
      <w:pPr>
        <w:tabs>
          <w:tab w:val="num" w:pos="709"/>
        </w:tabs>
        <w:ind w:left="709" w:hanging="709"/>
      </w:pPr>
    </w:lvl>
  </w:abstractNum>
  <w:abstractNum w:abstractNumId="15" w15:restartNumberingAfterBreak="0">
    <w:nsid w:val="126A2359"/>
    <w:multiLevelType w:val="multilevel"/>
    <w:tmpl w:val="E7F2AC2E"/>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67127EB"/>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177349BE"/>
    <w:multiLevelType w:val="singleLevel"/>
    <w:tmpl w:val="63CC21A2"/>
    <w:lvl w:ilvl="0">
      <w:start w:val="1"/>
      <w:numFmt w:val="bullet"/>
      <w:pStyle w:val="ListNumber2Level2"/>
      <w:lvlText w:val="–"/>
      <w:lvlJc w:val="left"/>
      <w:pPr>
        <w:tabs>
          <w:tab w:val="num" w:pos="1134"/>
        </w:tabs>
        <w:ind w:left="1134" w:hanging="283"/>
      </w:pPr>
      <w:rPr>
        <w:rFonts w:ascii="Times New Roman" w:hAnsi="Times New Roman" w:cs="Times New Roman"/>
      </w:rPr>
    </w:lvl>
  </w:abstractNum>
  <w:abstractNum w:abstractNumId="18" w15:restartNumberingAfterBreak="0">
    <w:nsid w:val="2B522B5B"/>
    <w:multiLevelType w:val="hybridMultilevel"/>
    <w:tmpl w:val="DE4CBF6A"/>
    <w:lvl w:ilvl="0" w:tplc="FAC86AD8">
      <w:start w:val="1"/>
      <w:numFmt w:val="decimal"/>
      <w:lvlText w:val="%1."/>
      <w:lvlJc w:val="left"/>
      <w:pPr>
        <w:tabs>
          <w:tab w:val="num" w:pos="900"/>
        </w:tabs>
        <w:ind w:left="900" w:right="900" w:hanging="360"/>
      </w:pPr>
      <w:rPr>
        <w:b w:val="0"/>
        <w:bCs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15:restartNumberingAfterBreak="0">
    <w:nsid w:val="2C3B110C"/>
    <w:multiLevelType w:val="hybridMultilevel"/>
    <w:tmpl w:val="E28CD4B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CD34FFD"/>
    <w:multiLevelType w:val="singleLevel"/>
    <w:tmpl w:val="40B842A2"/>
    <w:lvl w:ilvl="0">
      <w:start w:val="1"/>
      <w:numFmt w:val="bullet"/>
      <w:pStyle w:val="Tiret2"/>
      <w:lvlText w:val="–"/>
      <w:lvlJc w:val="left"/>
      <w:pPr>
        <w:tabs>
          <w:tab w:val="num" w:pos="1984"/>
        </w:tabs>
        <w:ind w:left="1984" w:hanging="567"/>
      </w:pPr>
    </w:lvl>
  </w:abstractNum>
  <w:abstractNum w:abstractNumId="21" w15:restartNumberingAfterBreak="0">
    <w:nsid w:val="332F50C4"/>
    <w:multiLevelType w:val="singleLevel"/>
    <w:tmpl w:val="CF7C6E98"/>
    <w:lvl w:ilvl="0">
      <w:start w:val="1"/>
      <w:numFmt w:val="bullet"/>
      <w:pStyle w:val="Tiret1"/>
      <w:lvlText w:val="–"/>
      <w:lvlJc w:val="left"/>
      <w:pPr>
        <w:tabs>
          <w:tab w:val="num" w:pos="1417"/>
        </w:tabs>
        <w:ind w:left="1417" w:hanging="567"/>
      </w:pPr>
    </w:lvl>
  </w:abstractNum>
  <w:abstractNum w:abstractNumId="22" w15:restartNumberingAfterBreak="0">
    <w:nsid w:val="3FA14A3D"/>
    <w:multiLevelType w:val="multilevel"/>
    <w:tmpl w:val="8BF6D0A2"/>
    <w:lvl w:ilvl="0">
      <w:start w:val="1"/>
      <w:numFmt w:val="decimal"/>
      <w:lvlRestart w:val="0"/>
      <w:pStyle w:val="ListNumber1Level3"/>
      <w:lvlText w:val="(%1)"/>
      <w:lvlJc w:val="left"/>
      <w:pPr>
        <w:tabs>
          <w:tab w:val="num" w:pos="1560"/>
        </w:tabs>
        <w:ind w:left="1560" w:hanging="709"/>
      </w:pPr>
    </w:lvl>
    <w:lvl w:ilvl="1">
      <w:start w:val="1"/>
      <w:numFmt w:val="lowerLetter"/>
      <w:pStyle w:val="ListNumber1Level4"/>
      <w:lvlText w:val="(%2)"/>
      <w:lvlJc w:val="left"/>
      <w:pPr>
        <w:tabs>
          <w:tab w:val="num" w:pos="2268"/>
        </w:tabs>
        <w:ind w:left="2268" w:hanging="708"/>
      </w:pPr>
    </w:lvl>
    <w:lvl w:ilvl="2">
      <w:start w:val="1"/>
      <w:numFmt w:val="bullet"/>
      <w:lvlText w:val="–"/>
      <w:lvlJc w:val="left"/>
      <w:pPr>
        <w:tabs>
          <w:tab w:val="num" w:pos="2977"/>
        </w:tabs>
        <w:ind w:left="2977" w:hanging="709"/>
      </w:pPr>
      <w:rPr>
        <w:rFonts w:ascii="Times New Roman" w:hAnsi="Times New Roman" w:cs="Times New Roman"/>
      </w:rPr>
    </w:lvl>
    <w:lvl w:ilvl="3">
      <w:start w:val="1"/>
      <w:numFmt w:val="bullet"/>
      <w:pStyle w:val="Exposdesmotifstitre"/>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05B1D6B"/>
    <w:multiLevelType w:val="hybridMultilevel"/>
    <w:tmpl w:val="A976C4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21140B"/>
    <w:multiLevelType w:val="singleLevel"/>
    <w:tmpl w:val="76041C66"/>
    <w:lvl w:ilvl="0">
      <w:start w:val="1"/>
      <w:numFmt w:val="decimal"/>
      <w:lvlText w:val="(%1)"/>
      <w:lvlJc w:val="left"/>
      <w:pPr>
        <w:tabs>
          <w:tab w:val="num" w:pos="709"/>
        </w:tabs>
        <w:ind w:left="709" w:hanging="709"/>
      </w:pPr>
    </w:lvl>
  </w:abstractNum>
  <w:abstractNum w:abstractNumId="25" w15:restartNumberingAfterBreak="0">
    <w:nsid w:val="43794262"/>
    <w:multiLevelType w:val="multilevel"/>
    <w:tmpl w:val="D8BE94DA"/>
    <w:lvl w:ilvl="0">
      <w:start w:val="1"/>
      <w:numFmt w:val="decimal"/>
      <w:lvlRestart w:val="0"/>
      <w:pStyle w:val="ListNumber2Level3"/>
      <w:lvlText w:val="(%1)"/>
      <w:lvlJc w:val="left"/>
      <w:pPr>
        <w:tabs>
          <w:tab w:val="num" w:pos="1560"/>
        </w:tabs>
        <w:ind w:left="1560" w:hanging="709"/>
      </w:pPr>
    </w:lvl>
    <w:lvl w:ilvl="1">
      <w:start w:val="1"/>
      <w:numFmt w:val="lowerLetter"/>
      <w:pStyle w:val="ListNumber2Level4"/>
      <w:lvlText w:val="(%2)"/>
      <w:lvlJc w:val="left"/>
      <w:pPr>
        <w:tabs>
          <w:tab w:val="num" w:pos="2268"/>
        </w:tabs>
        <w:ind w:left="2268" w:hanging="708"/>
      </w:pPr>
    </w:lvl>
    <w:lvl w:ilvl="2">
      <w:start w:val="1"/>
      <w:numFmt w:val="bullet"/>
      <w:lvlText w:val="–"/>
      <w:lvlJc w:val="left"/>
      <w:pPr>
        <w:tabs>
          <w:tab w:val="num" w:pos="2977"/>
        </w:tabs>
        <w:ind w:left="2977" w:hanging="709"/>
      </w:pPr>
      <w:rPr>
        <w:rFonts w:ascii="Times New Roman" w:hAnsi="Times New Roman" w:cs="Times New Roman"/>
      </w:rPr>
    </w:lvl>
    <w:lvl w:ilvl="3">
      <w:start w:val="1"/>
      <w:numFmt w:val="bullet"/>
      <w:pStyle w:val="Exposdesmotifstitreglobal"/>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5842BB8"/>
    <w:multiLevelType w:val="singleLevel"/>
    <w:tmpl w:val="9EB6589E"/>
    <w:lvl w:ilvl="0">
      <w:start w:val="1"/>
      <w:numFmt w:val="bullet"/>
      <w:pStyle w:val="ListeNumaras4"/>
      <w:lvlText w:val=""/>
      <w:lvlJc w:val="left"/>
      <w:pPr>
        <w:tabs>
          <w:tab w:val="num" w:pos="1134"/>
        </w:tabs>
        <w:ind w:left="1134" w:hanging="283"/>
      </w:pPr>
      <w:rPr>
        <w:rFonts w:ascii="Symbol" w:hAnsi="Symbol" w:cs="Symbol"/>
      </w:rPr>
    </w:lvl>
  </w:abstractNum>
  <w:abstractNum w:abstractNumId="27" w15:restartNumberingAfterBreak="0">
    <w:nsid w:val="481215EA"/>
    <w:multiLevelType w:val="multilevel"/>
    <w:tmpl w:val="63844F48"/>
    <w:lvl w:ilvl="0">
      <w:start w:val="1"/>
      <w:numFmt w:val="decimal"/>
      <w:lvlRestart w:val="0"/>
      <w:pStyle w:val="ListNumber3Level3"/>
      <w:lvlText w:val="(%1)"/>
      <w:lvlJc w:val="left"/>
      <w:pPr>
        <w:tabs>
          <w:tab w:val="num" w:pos="1560"/>
        </w:tabs>
        <w:ind w:left="1560" w:hanging="709"/>
      </w:pPr>
    </w:lvl>
    <w:lvl w:ilvl="1">
      <w:start w:val="1"/>
      <w:numFmt w:val="lowerLetter"/>
      <w:pStyle w:val="ListNumber3Level4"/>
      <w:lvlText w:val="(%2)"/>
      <w:lvlJc w:val="left"/>
      <w:pPr>
        <w:tabs>
          <w:tab w:val="num" w:pos="2268"/>
        </w:tabs>
        <w:ind w:left="2268" w:hanging="708"/>
      </w:pPr>
    </w:lvl>
    <w:lvl w:ilvl="2">
      <w:start w:val="1"/>
      <w:numFmt w:val="bullet"/>
      <w:pStyle w:val="Address"/>
      <w:lvlText w:val="–"/>
      <w:lvlJc w:val="left"/>
      <w:pPr>
        <w:tabs>
          <w:tab w:val="num" w:pos="2977"/>
        </w:tabs>
        <w:ind w:left="2977" w:hanging="709"/>
      </w:pPr>
      <w:rPr>
        <w:rFonts w:ascii="Times New Roman" w:hAnsi="Times New Roman" w:cs="Times New Roman"/>
      </w:rPr>
    </w:lvl>
    <w:lvl w:ilvl="3">
      <w:start w:val="1"/>
      <w:numFmt w:val="bullet"/>
      <w:pStyle w:val="Fichefinanciretitre"/>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4620D1F"/>
    <w:multiLevelType w:val="multilevel"/>
    <w:tmpl w:val="18E2F432"/>
    <w:lvl w:ilvl="0">
      <w:start w:val="1"/>
      <w:numFmt w:val="decimal"/>
      <w:lvlRestart w:val="0"/>
      <w:pStyle w:val="ListNumberLevel3"/>
      <w:lvlText w:val="(%1)"/>
      <w:lvlJc w:val="left"/>
      <w:pPr>
        <w:tabs>
          <w:tab w:val="num" w:pos="709"/>
        </w:tabs>
        <w:ind w:left="709" w:hanging="709"/>
      </w:pPr>
    </w:lvl>
    <w:lvl w:ilvl="1">
      <w:start w:val="1"/>
      <w:numFmt w:val="lowerLetter"/>
      <w:pStyle w:val="ListNumberLevel4"/>
      <w:lvlText w:val="(%2)"/>
      <w:lvlJc w:val="left"/>
      <w:pPr>
        <w:tabs>
          <w:tab w:val="num" w:pos="1417"/>
        </w:tabs>
        <w:ind w:left="1417" w:hanging="708"/>
      </w:pPr>
    </w:lvl>
    <w:lvl w:ilvl="2">
      <w:start w:val="1"/>
      <w:numFmt w:val="bullet"/>
      <w:pStyle w:val="HeaderLandscape"/>
      <w:lvlText w:val="–"/>
      <w:lvlJc w:val="left"/>
      <w:pPr>
        <w:tabs>
          <w:tab w:val="num" w:pos="2126"/>
        </w:tabs>
        <w:ind w:left="2126" w:hanging="709"/>
      </w:pPr>
      <w:rPr>
        <w:rFonts w:ascii="Times New Roman" w:hAnsi="Times New Roman" w:cs="Times New Roman"/>
      </w:rPr>
    </w:lvl>
    <w:lvl w:ilvl="3">
      <w:start w:val="1"/>
      <w:numFmt w:val="bullet"/>
      <w:pStyle w:val="Avertissementtitre"/>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E138C"/>
    <w:multiLevelType w:val="multilevel"/>
    <w:tmpl w:val="ADD09FF6"/>
    <w:lvl w:ilvl="0">
      <w:start w:val="1"/>
      <w:numFmt w:val="decimal"/>
      <w:lvlRestart w:val="0"/>
      <w:pStyle w:val="ListNumber4Level3"/>
      <w:lvlText w:val="(%1)"/>
      <w:lvlJc w:val="left"/>
      <w:pPr>
        <w:tabs>
          <w:tab w:val="num" w:pos="1560"/>
        </w:tabs>
        <w:ind w:left="1560" w:hanging="709"/>
      </w:pPr>
    </w:lvl>
    <w:lvl w:ilvl="1">
      <w:start w:val="1"/>
      <w:numFmt w:val="lowerLetter"/>
      <w:pStyle w:val="ListNumber4Level4"/>
      <w:lvlText w:val="(%2)"/>
      <w:lvlJc w:val="left"/>
      <w:pPr>
        <w:tabs>
          <w:tab w:val="num" w:pos="2268"/>
        </w:tabs>
        <w:ind w:left="2268" w:hanging="708"/>
      </w:pPr>
    </w:lvl>
    <w:lvl w:ilvl="2">
      <w:start w:val="1"/>
      <w:numFmt w:val="bullet"/>
      <w:pStyle w:val="Annexetitreacte"/>
      <w:lvlText w:val="–"/>
      <w:lvlJc w:val="left"/>
      <w:pPr>
        <w:tabs>
          <w:tab w:val="num" w:pos="2977"/>
        </w:tabs>
        <w:ind w:left="2977" w:hanging="709"/>
      </w:pPr>
      <w:rPr>
        <w:rFonts w:ascii="Times New Roman" w:hAnsi="Times New Roman" w:cs="Times New Roman"/>
      </w:rPr>
    </w:lvl>
    <w:lvl w:ilvl="3">
      <w:start w:val="1"/>
      <w:numFmt w:val="bullet"/>
      <w:pStyle w:val="Fichefinanciretitretable"/>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60F45FC"/>
    <w:multiLevelType w:val="singleLevel"/>
    <w:tmpl w:val="3F3EA308"/>
    <w:lvl w:ilvl="0">
      <w:start w:val="1"/>
      <w:numFmt w:val="bullet"/>
      <w:pStyle w:val="ListeNumaras"/>
      <w:lvlText w:val=""/>
      <w:lvlJc w:val="left"/>
      <w:pPr>
        <w:tabs>
          <w:tab w:val="num" w:pos="283"/>
        </w:tabs>
        <w:ind w:left="283" w:hanging="283"/>
      </w:pPr>
      <w:rPr>
        <w:rFonts w:ascii="Symbol" w:hAnsi="Symbol" w:cs="Symbol"/>
      </w:rPr>
    </w:lvl>
  </w:abstractNum>
  <w:abstractNum w:abstractNumId="31" w15:restartNumberingAfterBreak="0">
    <w:nsid w:val="581F580F"/>
    <w:multiLevelType w:val="hybridMultilevel"/>
    <w:tmpl w:val="C8F88B46"/>
    <w:lvl w:ilvl="0" w:tplc="FFFFFFFF">
      <w:start w:val="1"/>
      <w:numFmt w:val="decimal"/>
      <w:lvlText w:val="%1."/>
      <w:lvlJc w:val="left"/>
      <w:pPr>
        <w:tabs>
          <w:tab w:val="num" w:pos="1260"/>
        </w:tabs>
        <w:ind w:left="1260" w:hanging="360"/>
      </w:pPr>
      <w:rPr>
        <w:b/>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2" w15:restartNumberingAfterBreak="0">
    <w:nsid w:val="6272686E"/>
    <w:multiLevelType w:val="singleLevel"/>
    <w:tmpl w:val="6292DC68"/>
    <w:lvl w:ilvl="0">
      <w:start w:val="1"/>
      <w:numFmt w:val="bullet"/>
      <w:pStyle w:val="ListNumber1Level2"/>
      <w:lvlText w:val="–"/>
      <w:lvlJc w:val="left"/>
      <w:pPr>
        <w:tabs>
          <w:tab w:val="num" w:pos="1134"/>
        </w:tabs>
        <w:ind w:left="1134" w:hanging="283"/>
      </w:pPr>
      <w:rPr>
        <w:rFonts w:ascii="Times New Roman" w:hAnsi="Times New Roman" w:cs="Times New Roman"/>
      </w:rPr>
    </w:lvl>
  </w:abstractNum>
  <w:abstractNum w:abstractNumId="33" w15:restartNumberingAfterBreak="0">
    <w:nsid w:val="630E4DAD"/>
    <w:multiLevelType w:val="singleLevel"/>
    <w:tmpl w:val="DC928774"/>
    <w:lvl w:ilvl="0">
      <w:start w:val="1"/>
      <w:numFmt w:val="bullet"/>
      <w:pStyle w:val="ListNumber3Level2"/>
      <w:lvlText w:val="–"/>
      <w:lvlJc w:val="left"/>
      <w:pPr>
        <w:tabs>
          <w:tab w:val="num" w:pos="1134"/>
        </w:tabs>
        <w:ind w:left="1134" w:hanging="283"/>
      </w:pPr>
      <w:rPr>
        <w:rFonts w:ascii="Times New Roman" w:hAnsi="Times New Roman" w:cs="Times New Roman"/>
      </w:rPr>
    </w:lvl>
  </w:abstractNum>
  <w:abstractNum w:abstractNumId="34" w15:restartNumberingAfterBreak="0">
    <w:nsid w:val="67EC134D"/>
    <w:multiLevelType w:val="singleLevel"/>
    <w:tmpl w:val="C9963BB4"/>
    <w:lvl w:ilvl="0">
      <w:start w:val="1"/>
      <w:numFmt w:val="bullet"/>
      <w:pStyle w:val="Tiret3"/>
      <w:lvlText w:val="–"/>
      <w:lvlJc w:val="left"/>
      <w:pPr>
        <w:tabs>
          <w:tab w:val="num" w:pos="2551"/>
        </w:tabs>
        <w:ind w:left="2551" w:hanging="567"/>
      </w:pPr>
    </w:lvl>
  </w:abstractNum>
  <w:abstractNum w:abstractNumId="35" w15:restartNumberingAfterBreak="0">
    <w:nsid w:val="6B783BCF"/>
    <w:multiLevelType w:val="multilevel"/>
    <w:tmpl w:val="821E41C6"/>
    <w:lvl w:ilvl="0">
      <w:start w:val="1"/>
      <w:numFmt w:val="decimal"/>
      <w:lvlRestart w:val="0"/>
      <w:pStyle w:val="Balk1"/>
      <w:lvlText w:val="%1."/>
      <w:lvlJc w:val="left"/>
      <w:pPr>
        <w:tabs>
          <w:tab w:val="num" w:pos="850"/>
        </w:tabs>
        <w:ind w:left="850" w:hanging="850"/>
      </w:pPr>
    </w:lvl>
    <w:lvl w:ilvl="1">
      <w:start w:val="1"/>
      <w:numFmt w:val="decimal"/>
      <w:pStyle w:val="Balk2"/>
      <w:lvlText w:val="%1.%2."/>
      <w:lvlJc w:val="left"/>
      <w:pPr>
        <w:tabs>
          <w:tab w:val="num" w:pos="850"/>
        </w:tabs>
        <w:ind w:left="850" w:hanging="850"/>
      </w:pPr>
    </w:lvl>
    <w:lvl w:ilvl="2">
      <w:start w:val="1"/>
      <w:numFmt w:val="decimal"/>
      <w:pStyle w:val="Balk3"/>
      <w:lvlText w:val="%1.%2.%3."/>
      <w:lvlJc w:val="left"/>
      <w:pPr>
        <w:tabs>
          <w:tab w:val="num" w:pos="850"/>
        </w:tabs>
        <w:ind w:left="850" w:hanging="850"/>
      </w:pPr>
    </w:lvl>
    <w:lvl w:ilvl="3">
      <w:start w:val="1"/>
      <w:numFmt w:val="decimal"/>
      <w:pStyle w:val="Balk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12154A4"/>
    <w:multiLevelType w:val="singleLevel"/>
    <w:tmpl w:val="99F26DBE"/>
    <w:lvl w:ilvl="0">
      <w:start w:val="1"/>
      <w:numFmt w:val="bullet"/>
      <w:pStyle w:val="Tiret4"/>
      <w:lvlText w:val="–"/>
      <w:lvlJc w:val="left"/>
      <w:pPr>
        <w:tabs>
          <w:tab w:val="num" w:pos="3118"/>
        </w:tabs>
        <w:ind w:left="3118" w:hanging="567"/>
      </w:pPr>
    </w:lvl>
  </w:abstractNum>
  <w:abstractNum w:abstractNumId="37" w15:restartNumberingAfterBreak="0">
    <w:nsid w:val="7BE66D97"/>
    <w:multiLevelType w:val="singleLevel"/>
    <w:tmpl w:val="AAB21E0E"/>
    <w:lvl w:ilvl="0">
      <w:start w:val="1"/>
      <w:numFmt w:val="bullet"/>
      <w:pStyle w:val="Tiret0"/>
      <w:lvlText w:val="–"/>
      <w:lvlJc w:val="left"/>
      <w:pPr>
        <w:tabs>
          <w:tab w:val="num" w:pos="850"/>
        </w:tabs>
        <w:ind w:left="850" w:hanging="850"/>
      </w:pPr>
    </w:lvl>
  </w:abstractNum>
  <w:abstractNum w:abstractNumId="38" w15:restartNumberingAfterBreak="0">
    <w:nsid w:val="7F0F3B56"/>
    <w:multiLevelType w:val="singleLevel"/>
    <w:tmpl w:val="175453F2"/>
    <w:lvl w:ilvl="0">
      <w:start w:val="1"/>
      <w:numFmt w:val="bullet"/>
      <w:pStyle w:val="ListNumber4Level2"/>
      <w:lvlText w:val="–"/>
      <w:lvlJc w:val="left"/>
      <w:pPr>
        <w:tabs>
          <w:tab w:val="num" w:pos="1134"/>
        </w:tabs>
        <w:ind w:left="1134" w:hanging="283"/>
      </w:pPr>
      <w:rPr>
        <w:rFonts w:ascii="Times New Roman" w:hAnsi="Times New Roman" w:cs="Times New Roman"/>
      </w:rPr>
    </w:lvl>
  </w:abstractNum>
  <w:abstractNum w:abstractNumId="39" w15:restartNumberingAfterBreak="0">
    <w:nsid w:val="7F7575D0"/>
    <w:multiLevelType w:val="singleLevel"/>
    <w:tmpl w:val="123E1F50"/>
    <w:lvl w:ilvl="0">
      <w:start w:val="1"/>
      <w:numFmt w:val="bullet"/>
      <w:pStyle w:val="ListNumberLevel2"/>
      <w:lvlText w:val="–"/>
      <w:lvlJc w:val="left"/>
      <w:pPr>
        <w:tabs>
          <w:tab w:val="num" w:pos="283"/>
        </w:tabs>
        <w:ind w:left="283" w:hanging="283"/>
      </w:pPr>
      <w:rPr>
        <w:rFonts w:ascii="Times New Roman" w:hAnsi="Times New Roman" w:cs="Times New Roman"/>
      </w:rPr>
    </w:lvl>
  </w:abstractNum>
  <w:num w:numId="1">
    <w:abstractNumId w:val="18"/>
  </w:num>
  <w:num w:numId="2">
    <w:abstractNumId w:val="23"/>
  </w:num>
  <w:num w:numId="3">
    <w:abstractNumId w:val="10"/>
  </w:num>
  <w:num w:numId="4">
    <w:abstractNumId w:val="31"/>
  </w:num>
  <w:num w:numId="5">
    <w:abstractNumId w:val="8"/>
  </w:num>
  <w:num w:numId="6">
    <w:abstractNumId w:val="24"/>
  </w:num>
  <w:num w:numId="7">
    <w:abstractNumId w:val="37"/>
  </w:num>
  <w:num w:numId="8">
    <w:abstractNumId w:val="21"/>
  </w:num>
  <w:num w:numId="9">
    <w:abstractNumId w:val="20"/>
  </w:num>
  <w:num w:numId="10">
    <w:abstractNumId w:val="34"/>
  </w:num>
  <w:num w:numId="11">
    <w:abstractNumId w:val="36"/>
  </w:num>
  <w:num w:numId="12">
    <w:abstractNumId w:val="13"/>
  </w:num>
  <w:num w:numId="13">
    <w:abstractNumId w:val="35"/>
  </w:num>
  <w:num w:numId="14">
    <w:abstractNumId w:val="7"/>
  </w:num>
  <w:num w:numId="15">
    <w:abstractNumId w:val="30"/>
  </w:num>
  <w:num w:numId="16">
    <w:abstractNumId w:val="9"/>
  </w:num>
  <w:num w:numId="17">
    <w:abstractNumId w:val="5"/>
  </w:num>
  <w:num w:numId="18">
    <w:abstractNumId w:val="12"/>
  </w:num>
  <w:num w:numId="19">
    <w:abstractNumId w:val="4"/>
  </w:num>
  <w:num w:numId="20">
    <w:abstractNumId w:val="11"/>
  </w:num>
  <w:num w:numId="21">
    <w:abstractNumId w:val="3"/>
  </w:num>
  <w:num w:numId="22">
    <w:abstractNumId w:val="26"/>
  </w:num>
  <w:num w:numId="23">
    <w:abstractNumId w:val="39"/>
  </w:num>
  <w:num w:numId="24">
    <w:abstractNumId w:val="32"/>
  </w:num>
  <w:num w:numId="25">
    <w:abstractNumId w:val="17"/>
  </w:num>
  <w:num w:numId="26">
    <w:abstractNumId w:val="33"/>
  </w:num>
  <w:num w:numId="27">
    <w:abstractNumId w:val="38"/>
  </w:num>
  <w:num w:numId="28">
    <w:abstractNumId w:val="6"/>
  </w:num>
  <w:num w:numId="29">
    <w:abstractNumId w:val="28"/>
  </w:num>
  <w:num w:numId="30">
    <w:abstractNumId w:val="22"/>
  </w:num>
  <w:num w:numId="31">
    <w:abstractNumId w:val="2"/>
  </w:num>
  <w:num w:numId="32">
    <w:abstractNumId w:val="25"/>
  </w:num>
  <w:num w:numId="33">
    <w:abstractNumId w:val="1"/>
  </w:num>
  <w:num w:numId="34">
    <w:abstractNumId w:val="27"/>
  </w:num>
  <w:num w:numId="35">
    <w:abstractNumId w:val="0"/>
  </w:num>
  <w:num w:numId="36">
    <w:abstractNumId w:val="29"/>
  </w:num>
  <w:num w:numId="37">
    <w:abstractNumId w:val="14"/>
  </w:num>
  <w:num w:numId="38">
    <w:abstractNumId w:val="16"/>
  </w:num>
  <w:num w:numId="39">
    <w:abstractNumId w:val="19"/>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F6D"/>
    <w:rsid w:val="00100624"/>
    <w:rsid w:val="0021086B"/>
    <w:rsid w:val="0024443D"/>
    <w:rsid w:val="002F7C91"/>
    <w:rsid w:val="00363560"/>
    <w:rsid w:val="004764CB"/>
    <w:rsid w:val="0060354D"/>
    <w:rsid w:val="008F1601"/>
    <w:rsid w:val="00910ED7"/>
    <w:rsid w:val="00A73BF3"/>
    <w:rsid w:val="00A95F6D"/>
    <w:rsid w:val="00AA0289"/>
    <w:rsid w:val="00B46B7B"/>
    <w:rsid w:val="00CD5C15"/>
    <w:rsid w:val="00CD6E4D"/>
    <w:rsid w:val="00EB4A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12186AF5-784F-4792-9A4C-9DB61586D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F6D"/>
    <w:pPr>
      <w:spacing w:after="0" w:line="240" w:lineRule="auto"/>
    </w:pPr>
    <w:rPr>
      <w:rFonts w:ascii="Times New Roman" w:eastAsia="Times New Roman" w:hAnsi="Times New Roman" w:cs="Times New Roman"/>
      <w:sz w:val="24"/>
      <w:szCs w:val="24"/>
      <w:lang w:val="en-GB" w:eastAsia="en-GB"/>
    </w:rPr>
  </w:style>
  <w:style w:type="paragraph" w:styleId="Balk1">
    <w:name w:val="heading 1"/>
    <w:basedOn w:val="Normal"/>
    <w:next w:val="Text1"/>
    <w:link w:val="Balk1Char"/>
    <w:qFormat/>
    <w:rsid w:val="00A95F6D"/>
    <w:pPr>
      <w:keepNext/>
      <w:numPr>
        <w:numId w:val="13"/>
      </w:numPr>
      <w:spacing w:before="360" w:after="120"/>
      <w:jc w:val="both"/>
      <w:outlineLvl w:val="0"/>
    </w:pPr>
    <w:rPr>
      <w:b/>
      <w:smallCaps/>
      <w:snapToGrid w:val="0"/>
    </w:rPr>
  </w:style>
  <w:style w:type="paragraph" w:styleId="Balk2">
    <w:name w:val="heading 2"/>
    <w:basedOn w:val="Normal"/>
    <w:next w:val="Text2"/>
    <w:link w:val="Balk2Char"/>
    <w:qFormat/>
    <w:rsid w:val="00A95F6D"/>
    <w:pPr>
      <w:keepNext/>
      <w:numPr>
        <w:ilvl w:val="1"/>
        <w:numId w:val="13"/>
      </w:numPr>
      <w:spacing w:before="120" w:after="120"/>
      <w:jc w:val="both"/>
      <w:outlineLvl w:val="1"/>
    </w:pPr>
    <w:rPr>
      <w:b/>
      <w:snapToGrid w:val="0"/>
    </w:rPr>
  </w:style>
  <w:style w:type="paragraph" w:styleId="Balk3">
    <w:name w:val="heading 3"/>
    <w:basedOn w:val="Normal"/>
    <w:next w:val="Text3"/>
    <w:link w:val="Balk3Char"/>
    <w:qFormat/>
    <w:rsid w:val="00A95F6D"/>
    <w:pPr>
      <w:keepNext/>
      <w:numPr>
        <w:ilvl w:val="2"/>
        <w:numId w:val="13"/>
      </w:numPr>
      <w:spacing w:before="120" w:after="120"/>
      <w:jc w:val="both"/>
      <w:outlineLvl w:val="2"/>
    </w:pPr>
    <w:rPr>
      <w:i/>
      <w:snapToGrid w:val="0"/>
    </w:rPr>
  </w:style>
  <w:style w:type="paragraph" w:styleId="Balk4">
    <w:name w:val="heading 4"/>
    <w:basedOn w:val="Normal"/>
    <w:next w:val="Text4"/>
    <w:link w:val="Balk4Char"/>
    <w:qFormat/>
    <w:rsid w:val="00A95F6D"/>
    <w:pPr>
      <w:keepNext/>
      <w:numPr>
        <w:ilvl w:val="3"/>
        <w:numId w:val="13"/>
      </w:numPr>
      <w:spacing w:before="120" w:after="120"/>
      <w:jc w:val="both"/>
      <w:outlineLvl w:val="3"/>
    </w:pPr>
    <w:rPr>
      <w:snapToGrid w:val="0"/>
    </w:rPr>
  </w:style>
  <w:style w:type="paragraph" w:styleId="Balk5">
    <w:name w:val="heading 5"/>
    <w:basedOn w:val="Normal"/>
    <w:next w:val="Normal"/>
    <w:link w:val="Balk5Char"/>
    <w:qFormat/>
    <w:rsid w:val="00A95F6D"/>
    <w:pPr>
      <w:spacing w:before="240" w:after="60"/>
      <w:jc w:val="both"/>
      <w:outlineLvl w:val="4"/>
    </w:pPr>
    <w:rPr>
      <w:rFonts w:ascii="Arial" w:hAnsi="Arial"/>
      <w:snapToGrid w:val="0"/>
      <w:sz w:val="22"/>
    </w:rPr>
  </w:style>
  <w:style w:type="paragraph" w:styleId="Balk6">
    <w:name w:val="heading 6"/>
    <w:basedOn w:val="Normal"/>
    <w:next w:val="Normal"/>
    <w:link w:val="Balk6Char"/>
    <w:qFormat/>
    <w:rsid w:val="00A95F6D"/>
    <w:pPr>
      <w:spacing w:before="240" w:after="60"/>
      <w:jc w:val="both"/>
      <w:outlineLvl w:val="5"/>
    </w:pPr>
    <w:rPr>
      <w:rFonts w:ascii="Arial" w:hAnsi="Arial"/>
      <w:i/>
      <w:snapToGrid w:val="0"/>
      <w:sz w:val="22"/>
    </w:rPr>
  </w:style>
  <w:style w:type="paragraph" w:styleId="Balk7">
    <w:name w:val="heading 7"/>
    <w:basedOn w:val="Normal"/>
    <w:next w:val="Normal"/>
    <w:link w:val="Balk7Char"/>
    <w:qFormat/>
    <w:rsid w:val="00A95F6D"/>
    <w:pPr>
      <w:spacing w:before="240" w:after="60"/>
      <w:jc w:val="both"/>
      <w:outlineLvl w:val="6"/>
    </w:pPr>
    <w:rPr>
      <w:rFonts w:ascii="Arial" w:hAnsi="Arial"/>
      <w:snapToGrid w:val="0"/>
      <w:sz w:val="20"/>
    </w:rPr>
  </w:style>
  <w:style w:type="paragraph" w:styleId="Balk8">
    <w:name w:val="heading 8"/>
    <w:basedOn w:val="Normal"/>
    <w:next w:val="Normal"/>
    <w:link w:val="Balk8Char"/>
    <w:qFormat/>
    <w:rsid w:val="00A95F6D"/>
    <w:pPr>
      <w:spacing w:before="240" w:after="60"/>
      <w:jc w:val="both"/>
      <w:outlineLvl w:val="7"/>
    </w:pPr>
    <w:rPr>
      <w:rFonts w:ascii="Arial" w:hAnsi="Arial"/>
      <w:i/>
      <w:snapToGrid w:val="0"/>
      <w:sz w:val="20"/>
    </w:rPr>
  </w:style>
  <w:style w:type="paragraph" w:styleId="Balk9">
    <w:name w:val="heading 9"/>
    <w:basedOn w:val="Normal"/>
    <w:next w:val="Normal"/>
    <w:link w:val="Balk9Char"/>
    <w:qFormat/>
    <w:rsid w:val="00A95F6D"/>
    <w:pPr>
      <w:spacing w:before="240" w:after="60"/>
      <w:jc w:val="both"/>
      <w:outlineLvl w:val="8"/>
    </w:pPr>
    <w:rPr>
      <w:rFonts w:ascii="Arial" w:hAnsi="Arial"/>
      <w:i/>
      <w:snapToGrid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95F6D"/>
    <w:rPr>
      <w:rFonts w:ascii="Times New Roman" w:eastAsia="Times New Roman" w:hAnsi="Times New Roman" w:cs="Times New Roman"/>
      <w:b/>
      <w:smallCaps/>
      <w:snapToGrid w:val="0"/>
      <w:sz w:val="24"/>
      <w:szCs w:val="24"/>
      <w:lang w:val="en-GB" w:eastAsia="en-GB"/>
    </w:rPr>
  </w:style>
  <w:style w:type="character" w:customStyle="1" w:styleId="Balk2Char">
    <w:name w:val="Başlık 2 Char"/>
    <w:basedOn w:val="VarsaylanParagrafYazTipi"/>
    <w:link w:val="Balk2"/>
    <w:rsid w:val="00A95F6D"/>
    <w:rPr>
      <w:rFonts w:ascii="Times New Roman" w:eastAsia="Times New Roman" w:hAnsi="Times New Roman" w:cs="Times New Roman"/>
      <w:b/>
      <w:snapToGrid w:val="0"/>
      <w:sz w:val="24"/>
      <w:szCs w:val="24"/>
      <w:lang w:val="en-GB" w:eastAsia="en-GB"/>
    </w:rPr>
  </w:style>
  <w:style w:type="character" w:customStyle="1" w:styleId="Balk3Char">
    <w:name w:val="Başlık 3 Char"/>
    <w:basedOn w:val="VarsaylanParagrafYazTipi"/>
    <w:link w:val="Balk3"/>
    <w:rsid w:val="00A95F6D"/>
    <w:rPr>
      <w:rFonts w:ascii="Times New Roman" w:eastAsia="Times New Roman" w:hAnsi="Times New Roman" w:cs="Times New Roman"/>
      <w:i/>
      <w:snapToGrid w:val="0"/>
      <w:sz w:val="24"/>
      <w:szCs w:val="24"/>
      <w:lang w:val="en-GB" w:eastAsia="en-GB"/>
    </w:rPr>
  </w:style>
  <w:style w:type="character" w:customStyle="1" w:styleId="Balk4Char">
    <w:name w:val="Başlık 4 Char"/>
    <w:basedOn w:val="VarsaylanParagrafYazTipi"/>
    <w:link w:val="Balk4"/>
    <w:rsid w:val="00A95F6D"/>
    <w:rPr>
      <w:rFonts w:ascii="Times New Roman" w:eastAsia="Times New Roman" w:hAnsi="Times New Roman" w:cs="Times New Roman"/>
      <w:snapToGrid w:val="0"/>
      <w:sz w:val="24"/>
      <w:szCs w:val="24"/>
      <w:lang w:val="en-GB" w:eastAsia="en-GB"/>
    </w:rPr>
  </w:style>
  <w:style w:type="character" w:customStyle="1" w:styleId="Balk5Char">
    <w:name w:val="Başlık 5 Char"/>
    <w:basedOn w:val="VarsaylanParagrafYazTipi"/>
    <w:link w:val="Balk5"/>
    <w:rsid w:val="00A95F6D"/>
    <w:rPr>
      <w:rFonts w:ascii="Arial" w:eastAsia="Times New Roman" w:hAnsi="Arial" w:cs="Times New Roman"/>
      <w:snapToGrid w:val="0"/>
      <w:szCs w:val="24"/>
      <w:lang w:val="en-GB" w:eastAsia="en-GB"/>
    </w:rPr>
  </w:style>
  <w:style w:type="character" w:customStyle="1" w:styleId="Balk6Char">
    <w:name w:val="Başlık 6 Char"/>
    <w:basedOn w:val="VarsaylanParagrafYazTipi"/>
    <w:link w:val="Balk6"/>
    <w:rsid w:val="00A95F6D"/>
    <w:rPr>
      <w:rFonts w:ascii="Arial" w:eastAsia="Times New Roman" w:hAnsi="Arial" w:cs="Times New Roman"/>
      <w:i/>
      <w:snapToGrid w:val="0"/>
      <w:szCs w:val="24"/>
      <w:lang w:val="en-GB" w:eastAsia="en-GB"/>
    </w:rPr>
  </w:style>
  <w:style w:type="character" w:customStyle="1" w:styleId="Balk7Char">
    <w:name w:val="Başlık 7 Char"/>
    <w:basedOn w:val="VarsaylanParagrafYazTipi"/>
    <w:link w:val="Balk7"/>
    <w:rsid w:val="00A95F6D"/>
    <w:rPr>
      <w:rFonts w:ascii="Arial" w:eastAsia="Times New Roman" w:hAnsi="Arial" w:cs="Times New Roman"/>
      <w:snapToGrid w:val="0"/>
      <w:sz w:val="20"/>
      <w:szCs w:val="24"/>
      <w:lang w:val="en-GB" w:eastAsia="en-GB"/>
    </w:rPr>
  </w:style>
  <w:style w:type="character" w:customStyle="1" w:styleId="Balk8Char">
    <w:name w:val="Başlık 8 Char"/>
    <w:basedOn w:val="VarsaylanParagrafYazTipi"/>
    <w:link w:val="Balk8"/>
    <w:rsid w:val="00A95F6D"/>
    <w:rPr>
      <w:rFonts w:ascii="Arial" w:eastAsia="Times New Roman" w:hAnsi="Arial" w:cs="Times New Roman"/>
      <w:i/>
      <w:snapToGrid w:val="0"/>
      <w:sz w:val="20"/>
      <w:szCs w:val="24"/>
      <w:lang w:val="en-GB" w:eastAsia="en-GB"/>
    </w:rPr>
  </w:style>
  <w:style w:type="character" w:customStyle="1" w:styleId="Balk9Char">
    <w:name w:val="Başlık 9 Char"/>
    <w:basedOn w:val="VarsaylanParagrafYazTipi"/>
    <w:link w:val="Balk9"/>
    <w:rsid w:val="00A95F6D"/>
    <w:rPr>
      <w:rFonts w:ascii="Arial" w:eastAsia="Times New Roman" w:hAnsi="Arial" w:cs="Times New Roman"/>
      <w:i/>
      <w:snapToGrid w:val="0"/>
      <w:sz w:val="18"/>
      <w:szCs w:val="24"/>
      <w:lang w:val="en-GB" w:eastAsia="en-GB"/>
    </w:rPr>
  </w:style>
  <w:style w:type="paragraph" w:customStyle="1" w:styleId="Text1">
    <w:name w:val="Text 1"/>
    <w:basedOn w:val="Normal"/>
    <w:rsid w:val="00A95F6D"/>
    <w:pPr>
      <w:spacing w:after="240"/>
      <w:ind w:left="482"/>
      <w:jc w:val="both"/>
    </w:pPr>
    <w:rPr>
      <w:szCs w:val="20"/>
      <w:lang w:val="fr-FR"/>
    </w:rPr>
  </w:style>
  <w:style w:type="paragraph" w:customStyle="1" w:styleId="Text2">
    <w:name w:val="Text 2"/>
    <w:basedOn w:val="Normal"/>
    <w:rsid w:val="00A95F6D"/>
    <w:pPr>
      <w:tabs>
        <w:tab w:val="left" w:pos="2160"/>
      </w:tabs>
      <w:spacing w:after="240"/>
      <w:ind w:left="1077"/>
      <w:jc w:val="both"/>
    </w:pPr>
    <w:rPr>
      <w:szCs w:val="20"/>
      <w:lang w:val="fr-FR"/>
    </w:rPr>
  </w:style>
  <w:style w:type="paragraph" w:customStyle="1" w:styleId="Text3">
    <w:name w:val="Text 3"/>
    <w:basedOn w:val="Normal"/>
    <w:rsid w:val="00A95F6D"/>
    <w:pPr>
      <w:spacing w:before="120" w:after="120"/>
      <w:ind w:left="850"/>
      <w:jc w:val="both"/>
    </w:pPr>
    <w:rPr>
      <w:snapToGrid w:val="0"/>
    </w:rPr>
  </w:style>
  <w:style w:type="paragraph" w:customStyle="1" w:styleId="Text4">
    <w:name w:val="Text 4"/>
    <w:basedOn w:val="Normal"/>
    <w:rsid w:val="00A95F6D"/>
    <w:pPr>
      <w:spacing w:before="120" w:after="120"/>
      <w:ind w:left="850"/>
      <w:jc w:val="both"/>
    </w:pPr>
    <w:rPr>
      <w:snapToGrid w:val="0"/>
    </w:rPr>
  </w:style>
  <w:style w:type="paragraph" w:customStyle="1" w:styleId="Point1">
    <w:name w:val="Point 1"/>
    <w:basedOn w:val="Normal"/>
    <w:rsid w:val="00A95F6D"/>
    <w:pPr>
      <w:spacing w:before="120" w:after="120"/>
      <w:ind w:left="1418" w:hanging="567"/>
      <w:jc w:val="both"/>
    </w:pPr>
    <w:rPr>
      <w:szCs w:val="20"/>
      <w:lang w:val="fr-FR"/>
    </w:rPr>
  </w:style>
  <w:style w:type="paragraph" w:customStyle="1" w:styleId="Point2">
    <w:name w:val="Point 2"/>
    <w:basedOn w:val="Normal"/>
    <w:rsid w:val="00A95F6D"/>
    <w:pPr>
      <w:spacing w:before="120" w:after="120"/>
      <w:ind w:left="1985" w:hanging="567"/>
      <w:jc w:val="both"/>
    </w:pPr>
    <w:rPr>
      <w:szCs w:val="20"/>
      <w:lang w:val="fr-FR"/>
    </w:rPr>
  </w:style>
  <w:style w:type="paragraph" w:styleId="BalonMetni">
    <w:name w:val="Balloon Text"/>
    <w:basedOn w:val="Normal"/>
    <w:link w:val="BalonMetniChar"/>
    <w:semiHidden/>
    <w:rsid w:val="00A95F6D"/>
    <w:rPr>
      <w:rFonts w:ascii="Tahoma" w:hAnsi="Tahoma" w:cs="Tahoma"/>
      <w:sz w:val="16"/>
      <w:szCs w:val="16"/>
    </w:rPr>
  </w:style>
  <w:style w:type="character" w:customStyle="1" w:styleId="BalonMetniChar">
    <w:name w:val="Balon Metni Char"/>
    <w:basedOn w:val="VarsaylanParagrafYazTipi"/>
    <w:link w:val="BalonMetni"/>
    <w:semiHidden/>
    <w:rsid w:val="00A95F6D"/>
    <w:rPr>
      <w:rFonts w:ascii="Tahoma" w:eastAsia="Times New Roman" w:hAnsi="Tahoma" w:cs="Tahoma"/>
      <w:sz w:val="16"/>
      <w:szCs w:val="16"/>
      <w:lang w:val="en-GB" w:eastAsia="en-GB"/>
    </w:rPr>
  </w:style>
  <w:style w:type="character" w:styleId="DipnotBavurusu">
    <w:name w:val="footnote reference"/>
    <w:basedOn w:val="VarsaylanParagrafYazTipi"/>
    <w:semiHidden/>
    <w:rsid w:val="00A95F6D"/>
    <w:rPr>
      <w:vertAlign w:val="superscript"/>
    </w:rPr>
  </w:style>
  <w:style w:type="paragraph" w:styleId="DipnotMetni">
    <w:name w:val="footnote text"/>
    <w:basedOn w:val="Normal"/>
    <w:link w:val="DipnotMetniChar"/>
    <w:semiHidden/>
    <w:rsid w:val="00A95F6D"/>
    <w:pPr>
      <w:ind w:left="720" w:hanging="720"/>
      <w:jc w:val="both"/>
    </w:pPr>
    <w:rPr>
      <w:sz w:val="20"/>
      <w:szCs w:val="20"/>
      <w:lang w:eastAsia="zh-CN"/>
    </w:rPr>
  </w:style>
  <w:style w:type="character" w:customStyle="1" w:styleId="DipnotMetniChar">
    <w:name w:val="Dipnot Metni Char"/>
    <w:basedOn w:val="VarsaylanParagrafYazTipi"/>
    <w:link w:val="DipnotMetni"/>
    <w:semiHidden/>
    <w:rsid w:val="00A95F6D"/>
    <w:rPr>
      <w:rFonts w:ascii="Times New Roman" w:eastAsia="Times New Roman" w:hAnsi="Times New Roman" w:cs="Times New Roman"/>
      <w:sz w:val="20"/>
      <w:szCs w:val="20"/>
      <w:lang w:val="en-GB" w:eastAsia="zh-CN"/>
    </w:rPr>
  </w:style>
  <w:style w:type="paragraph" w:customStyle="1" w:styleId="S3">
    <w:name w:val="S3"/>
    <w:basedOn w:val="Normal"/>
    <w:next w:val="Normal"/>
    <w:rsid w:val="00A95F6D"/>
    <w:pPr>
      <w:spacing w:before="120" w:after="120"/>
      <w:jc w:val="center"/>
    </w:pPr>
    <w:rPr>
      <w:b/>
      <w:snapToGrid w:val="0"/>
      <w:u w:val="single"/>
    </w:rPr>
  </w:style>
  <w:style w:type="paragraph" w:customStyle="1" w:styleId="Annexetitreexposglobal">
    <w:name w:val="Annexe titre (exposé global)"/>
    <w:basedOn w:val="Normal"/>
    <w:next w:val="Normal"/>
    <w:rsid w:val="00A95F6D"/>
    <w:pPr>
      <w:spacing w:before="120" w:after="120"/>
      <w:jc w:val="center"/>
    </w:pPr>
    <w:rPr>
      <w:b/>
      <w:bCs/>
      <w:snapToGrid w:val="0"/>
      <w:u w:val="single"/>
    </w:rPr>
  </w:style>
  <w:style w:type="paragraph" w:customStyle="1" w:styleId="Annexetitreexpos">
    <w:name w:val="Annexe titre (exposé)"/>
    <w:basedOn w:val="Normal"/>
    <w:next w:val="Normal"/>
    <w:rsid w:val="00A95F6D"/>
    <w:pPr>
      <w:spacing w:before="120" w:after="120"/>
      <w:jc w:val="center"/>
    </w:pPr>
    <w:rPr>
      <w:b/>
      <w:bCs/>
      <w:snapToGrid w:val="0"/>
      <w:u w:val="single"/>
    </w:rPr>
  </w:style>
  <w:style w:type="paragraph" w:customStyle="1" w:styleId="S4">
    <w:name w:val="S4"/>
    <w:basedOn w:val="Normal"/>
    <w:next w:val="Normal"/>
    <w:rsid w:val="00A95F6D"/>
    <w:pPr>
      <w:spacing w:before="120" w:after="120"/>
      <w:jc w:val="center"/>
    </w:pPr>
    <w:rPr>
      <w:b/>
      <w:snapToGrid w:val="0"/>
      <w:u w:val="single"/>
    </w:rPr>
  </w:style>
  <w:style w:type="paragraph" w:customStyle="1" w:styleId="S9">
    <w:name w:val="S9"/>
    <w:basedOn w:val="Normal"/>
    <w:next w:val="Normal"/>
    <w:rsid w:val="00A95F6D"/>
    <w:pPr>
      <w:keepNext/>
      <w:spacing w:before="120" w:after="360"/>
      <w:jc w:val="center"/>
    </w:pPr>
    <w:rPr>
      <w:b/>
      <w:snapToGrid w:val="0"/>
      <w:sz w:val="32"/>
    </w:rPr>
  </w:style>
  <w:style w:type="paragraph" w:customStyle="1" w:styleId="Confidence">
    <w:name w:val="Confidence"/>
    <w:basedOn w:val="Normal"/>
    <w:next w:val="Normal"/>
    <w:rsid w:val="00A95F6D"/>
    <w:pPr>
      <w:spacing w:before="360" w:after="120"/>
      <w:jc w:val="center"/>
    </w:pPr>
    <w:rPr>
      <w:snapToGrid w:val="0"/>
    </w:rPr>
  </w:style>
  <w:style w:type="paragraph" w:customStyle="1" w:styleId="Datedadoption">
    <w:name w:val="Date d'adoption"/>
    <w:basedOn w:val="Normal"/>
    <w:next w:val="Titreobjet"/>
    <w:rsid w:val="00A95F6D"/>
    <w:pPr>
      <w:spacing w:before="360"/>
      <w:jc w:val="center"/>
    </w:pPr>
    <w:rPr>
      <w:b/>
      <w:bCs/>
      <w:snapToGrid w:val="0"/>
    </w:rPr>
  </w:style>
  <w:style w:type="paragraph" w:customStyle="1" w:styleId="Titreobjet">
    <w:name w:val="Titre objet"/>
    <w:basedOn w:val="Normal"/>
    <w:next w:val="Statut"/>
    <w:rsid w:val="00A95F6D"/>
    <w:pPr>
      <w:spacing w:before="360" w:after="360"/>
      <w:jc w:val="center"/>
    </w:pPr>
    <w:rPr>
      <w:b/>
      <w:snapToGrid w:val="0"/>
    </w:rPr>
  </w:style>
  <w:style w:type="paragraph" w:customStyle="1" w:styleId="Statut">
    <w:name w:val="Statut"/>
    <w:basedOn w:val="Normal"/>
    <w:next w:val="Typedudocument"/>
    <w:rsid w:val="00A95F6D"/>
    <w:pPr>
      <w:spacing w:before="360"/>
      <w:jc w:val="center"/>
    </w:pPr>
    <w:rPr>
      <w:snapToGrid w:val="0"/>
    </w:rPr>
  </w:style>
  <w:style w:type="paragraph" w:customStyle="1" w:styleId="Typedudocument">
    <w:name w:val="Type du document"/>
    <w:basedOn w:val="Normal"/>
    <w:next w:val="Datedadoption"/>
    <w:rsid w:val="00A95F6D"/>
    <w:pPr>
      <w:spacing w:before="360"/>
      <w:jc w:val="center"/>
    </w:pPr>
    <w:rPr>
      <w:b/>
      <w:bCs/>
      <w:snapToGrid w:val="0"/>
    </w:rPr>
  </w:style>
  <w:style w:type="paragraph" w:customStyle="1" w:styleId="Emission">
    <w:name w:val="Emission"/>
    <w:basedOn w:val="Normal"/>
    <w:next w:val="Rfrenceinstitutionelle"/>
    <w:rsid w:val="00A95F6D"/>
    <w:pPr>
      <w:ind w:left="5103"/>
    </w:pPr>
    <w:rPr>
      <w:snapToGrid w:val="0"/>
    </w:rPr>
  </w:style>
  <w:style w:type="paragraph" w:customStyle="1" w:styleId="Rfrenceinstitutionelle">
    <w:name w:val="Référence institutionelle"/>
    <w:basedOn w:val="Normal"/>
    <w:next w:val="Statut"/>
    <w:rsid w:val="00A95F6D"/>
    <w:pPr>
      <w:spacing w:after="240"/>
      <w:ind w:left="5103"/>
    </w:pPr>
    <w:rPr>
      <w:snapToGrid w:val="0"/>
    </w:rPr>
  </w:style>
  <w:style w:type="paragraph" w:customStyle="1" w:styleId="S2">
    <w:name w:val="S2"/>
    <w:basedOn w:val="Normal"/>
    <w:next w:val="Normal"/>
    <w:rsid w:val="00A95F6D"/>
    <w:pPr>
      <w:spacing w:before="120" w:after="120"/>
      <w:jc w:val="center"/>
    </w:pPr>
    <w:rPr>
      <w:b/>
      <w:snapToGrid w:val="0"/>
      <w:u w:val="single"/>
    </w:rPr>
  </w:style>
  <w:style w:type="paragraph" w:customStyle="1" w:styleId="S1">
    <w:name w:val="S1"/>
    <w:basedOn w:val="Normal"/>
    <w:next w:val="Normal"/>
    <w:rsid w:val="00A95F6D"/>
    <w:pPr>
      <w:spacing w:before="120" w:after="120"/>
      <w:jc w:val="center"/>
    </w:pPr>
    <w:rPr>
      <w:b/>
      <w:snapToGrid w:val="0"/>
      <w:u w:val="single"/>
    </w:rPr>
  </w:style>
  <w:style w:type="paragraph" w:customStyle="1" w:styleId="Fait">
    <w:name w:val="Fait à"/>
    <w:basedOn w:val="Normal"/>
    <w:next w:val="Institutionquisigne"/>
    <w:rsid w:val="00A95F6D"/>
    <w:pPr>
      <w:keepNext/>
      <w:spacing w:before="120"/>
      <w:jc w:val="both"/>
    </w:pPr>
    <w:rPr>
      <w:snapToGrid w:val="0"/>
    </w:rPr>
  </w:style>
  <w:style w:type="paragraph" w:customStyle="1" w:styleId="Institutionquisigne">
    <w:name w:val="Institution qui signe"/>
    <w:basedOn w:val="Normal"/>
    <w:next w:val="Personnequisigne"/>
    <w:rsid w:val="00A95F6D"/>
    <w:pPr>
      <w:keepNext/>
      <w:tabs>
        <w:tab w:val="left" w:pos="4252"/>
      </w:tabs>
      <w:spacing w:before="720"/>
      <w:jc w:val="both"/>
    </w:pPr>
    <w:rPr>
      <w:i/>
      <w:iCs/>
      <w:snapToGrid w:val="0"/>
    </w:rPr>
  </w:style>
  <w:style w:type="paragraph" w:customStyle="1" w:styleId="Personnequisigne">
    <w:name w:val="Personne qui signe"/>
    <w:basedOn w:val="Normal"/>
    <w:next w:val="Institutionquisigne"/>
    <w:rsid w:val="00A95F6D"/>
    <w:pPr>
      <w:tabs>
        <w:tab w:val="left" w:pos="4252"/>
      </w:tabs>
    </w:pPr>
    <w:rPr>
      <w:i/>
      <w:iCs/>
      <w:snapToGrid w:val="0"/>
    </w:rPr>
  </w:style>
  <w:style w:type="paragraph" w:customStyle="1" w:styleId="Fichefinanciretextetable">
    <w:name w:val="Fiche financière texte (table)"/>
    <w:basedOn w:val="Normal"/>
    <w:rsid w:val="00A95F6D"/>
    <w:rPr>
      <w:snapToGrid w:val="0"/>
      <w:sz w:val="20"/>
    </w:rPr>
  </w:style>
  <w:style w:type="paragraph" w:customStyle="1" w:styleId="S5">
    <w:name w:val="S5"/>
    <w:basedOn w:val="Normal"/>
    <w:next w:val="Normal"/>
    <w:rsid w:val="00A95F6D"/>
    <w:pPr>
      <w:spacing w:before="120" w:after="120"/>
      <w:jc w:val="center"/>
    </w:pPr>
    <w:rPr>
      <w:b/>
      <w:snapToGrid w:val="0"/>
      <w:u w:val="single"/>
    </w:rPr>
  </w:style>
  <w:style w:type="paragraph" w:customStyle="1" w:styleId="S6">
    <w:name w:val="S6"/>
    <w:basedOn w:val="Normal"/>
    <w:rsid w:val="00A95F6D"/>
    <w:pPr>
      <w:spacing w:before="120" w:after="120"/>
      <w:jc w:val="center"/>
    </w:pPr>
    <w:rPr>
      <w:b/>
      <w:snapToGrid w:val="0"/>
      <w:sz w:val="40"/>
    </w:rPr>
  </w:style>
  <w:style w:type="paragraph" w:styleId="AltBilgi">
    <w:name w:val="footer"/>
    <w:basedOn w:val="Normal"/>
    <w:link w:val="AltBilgiChar"/>
    <w:rsid w:val="00A95F6D"/>
    <w:pPr>
      <w:tabs>
        <w:tab w:val="center" w:pos="4535"/>
        <w:tab w:val="right" w:pos="9071"/>
        <w:tab w:val="right" w:pos="9921"/>
      </w:tabs>
      <w:spacing w:before="360"/>
      <w:ind w:left="-850" w:right="-850"/>
    </w:pPr>
    <w:rPr>
      <w:snapToGrid w:val="0"/>
    </w:rPr>
  </w:style>
  <w:style w:type="character" w:customStyle="1" w:styleId="AltBilgiChar">
    <w:name w:val="Alt Bilgi Char"/>
    <w:basedOn w:val="VarsaylanParagrafYazTipi"/>
    <w:link w:val="AltBilgi"/>
    <w:rsid w:val="00A95F6D"/>
    <w:rPr>
      <w:rFonts w:ascii="Times New Roman" w:eastAsia="Times New Roman" w:hAnsi="Times New Roman" w:cs="Times New Roman"/>
      <w:snapToGrid w:val="0"/>
      <w:sz w:val="24"/>
      <w:szCs w:val="24"/>
      <w:lang w:val="en-GB" w:eastAsia="en-GB"/>
    </w:rPr>
  </w:style>
  <w:style w:type="paragraph" w:customStyle="1" w:styleId="Formuledadoption">
    <w:name w:val="Formule d'adoption"/>
    <w:basedOn w:val="Normal"/>
    <w:next w:val="Titrearticle"/>
    <w:rsid w:val="00A95F6D"/>
    <w:pPr>
      <w:keepNext/>
      <w:spacing w:before="120" w:after="120"/>
      <w:jc w:val="both"/>
    </w:pPr>
    <w:rPr>
      <w:snapToGrid w:val="0"/>
    </w:rPr>
  </w:style>
  <w:style w:type="paragraph" w:customStyle="1" w:styleId="Titrearticle">
    <w:name w:val="Titre article"/>
    <w:basedOn w:val="Normal"/>
    <w:next w:val="Normal"/>
    <w:rsid w:val="00A95F6D"/>
    <w:pPr>
      <w:keepNext/>
      <w:spacing w:before="360" w:after="120"/>
      <w:jc w:val="center"/>
    </w:pPr>
    <w:rPr>
      <w:i/>
      <w:iCs/>
      <w:snapToGrid w:val="0"/>
    </w:rPr>
  </w:style>
  <w:style w:type="paragraph" w:styleId="stBilgi">
    <w:name w:val="header"/>
    <w:basedOn w:val="Normal"/>
    <w:link w:val="stBilgiChar"/>
    <w:rsid w:val="00A95F6D"/>
    <w:pPr>
      <w:tabs>
        <w:tab w:val="right" w:pos="9071"/>
      </w:tabs>
      <w:spacing w:before="120" w:after="120"/>
      <w:jc w:val="both"/>
    </w:pPr>
    <w:rPr>
      <w:snapToGrid w:val="0"/>
    </w:rPr>
  </w:style>
  <w:style w:type="character" w:customStyle="1" w:styleId="stBilgiChar">
    <w:name w:val="Üst Bilgi Char"/>
    <w:basedOn w:val="VarsaylanParagrafYazTipi"/>
    <w:link w:val="stBilgi"/>
    <w:rsid w:val="00A95F6D"/>
    <w:rPr>
      <w:rFonts w:ascii="Times New Roman" w:eastAsia="Times New Roman" w:hAnsi="Times New Roman" w:cs="Times New Roman"/>
      <w:snapToGrid w:val="0"/>
      <w:sz w:val="24"/>
      <w:szCs w:val="24"/>
      <w:lang w:val="en-GB" w:eastAsia="en-GB"/>
    </w:rPr>
  </w:style>
  <w:style w:type="paragraph" w:customStyle="1" w:styleId="Institutionquiagit">
    <w:name w:val="Institution qui agit"/>
    <w:basedOn w:val="Normal"/>
    <w:next w:val="Normal"/>
    <w:rsid w:val="00A95F6D"/>
    <w:pPr>
      <w:keepNext/>
      <w:spacing w:before="600" w:after="120"/>
      <w:jc w:val="both"/>
    </w:pPr>
    <w:rPr>
      <w:snapToGrid w:val="0"/>
    </w:rPr>
  </w:style>
  <w:style w:type="paragraph" w:customStyle="1" w:styleId="Langue">
    <w:name w:val="Langue"/>
    <w:basedOn w:val="Normal"/>
    <w:next w:val="Rfrenceinterne"/>
    <w:rsid w:val="00A95F6D"/>
    <w:pPr>
      <w:spacing w:after="600"/>
      <w:jc w:val="center"/>
    </w:pPr>
    <w:rPr>
      <w:b/>
      <w:bCs/>
      <w:caps/>
      <w:snapToGrid w:val="0"/>
    </w:rPr>
  </w:style>
  <w:style w:type="paragraph" w:customStyle="1" w:styleId="Rfrenceinterne">
    <w:name w:val="Référence interne"/>
    <w:basedOn w:val="Normal"/>
    <w:next w:val="Nomdelinstitution"/>
    <w:rsid w:val="00A95F6D"/>
    <w:pPr>
      <w:spacing w:after="600"/>
      <w:jc w:val="center"/>
    </w:pPr>
    <w:rPr>
      <w:b/>
      <w:bCs/>
      <w:snapToGrid w:val="0"/>
    </w:rPr>
  </w:style>
  <w:style w:type="paragraph" w:customStyle="1" w:styleId="Nomdelinstitution">
    <w:name w:val="Nom de l'institution"/>
    <w:basedOn w:val="Normal"/>
    <w:next w:val="Emission"/>
    <w:rsid w:val="00A95F6D"/>
    <w:rPr>
      <w:rFonts w:ascii="Arial" w:hAnsi="Arial" w:cs="Arial"/>
      <w:snapToGrid w:val="0"/>
    </w:rPr>
  </w:style>
  <w:style w:type="paragraph" w:customStyle="1" w:styleId="Langueoriginale">
    <w:name w:val="Langue originale"/>
    <w:basedOn w:val="Normal"/>
    <w:next w:val="Phrasefinale"/>
    <w:rsid w:val="00A95F6D"/>
    <w:pPr>
      <w:spacing w:before="360" w:after="120"/>
      <w:jc w:val="center"/>
    </w:pPr>
    <w:rPr>
      <w:caps/>
      <w:snapToGrid w:val="0"/>
    </w:rPr>
  </w:style>
  <w:style w:type="paragraph" w:customStyle="1" w:styleId="Phrasefinale">
    <w:name w:val="Phrase finale"/>
    <w:basedOn w:val="Normal"/>
    <w:next w:val="Normal"/>
    <w:rsid w:val="00A95F6D"/>
    <w:pPr>
      <w:spacing w:before="360"/>
      <w:jc w:val="center"/>
    </w:pPr>
    <w:rPr>
      <w:snapToGrid w:val="0"/>
    </w:rPr>
  </w:style>
  <w:style w:type="paragraph" w:customStyle="1" w:styleId="ManualHeading1">
    <w:name w:val="Manual Heading 1"/>
    <w:basedOn w:val="Normal"/>
    <w:next w:val="Text1"/>
    <w:rsid w:val="00A95F6D"/>
    <w:pPr>
      <w:keepNext/>
      <w:tabs>
        <w:tab w:val="left" w:pos="850"/>
      </w:tabs>
      <w:spacing w:before="360" w:after="120"/>
      <w:ind w:left="850" w:hanging="850"/>
      <w:jc w:val="both"/>
      <w:outlineLvl w:val="0"/>
    </w:pPr>
    <w:rPr>
      <w:b/>
      <w:bCs/>
      <w:smallCaps/>
      <w:snapToGrid w:val="0"/>
    </w:rPr>
  </w:style>
  <w:style w:type="paragraph" w:customStyle="1" w:styleId="ManualHeading2">
    <w:name w:val="Manual Heading 2"/>
    <w:basedOn w:val="Normal"/>
    <w:next w:val="Text2"/>
    <w:rsid w:val="00A95F6D"/>
    <w:pPr>
      <w:keepNext/>
      <w:tabs>
        <w:tab w:val="left" w:pos="850"/>
      </w:tabs>
      <w:spacing w:before="120" w:after="120"/>
      <w:ind w:left="850" w:hanging="850"/>
      <w:jc w:val="both"/>
      <w:outlineLvl w:val="1"/>
    </w:pPr>
    <w:rPr>
      <w:b/>
      <w:bCs/>
      <w:snapToGrid w:val="0"/>
    </w:rPr>
  </w:style>
  <w:style w:type="paragraph" w:customStyle="1" w:styleId="ManualHeading3">
    <w:name w:val="Manual Heading 3"/>
    <w:basedOn w:val="Normal"/>
    <w:next w:val="Text3"/>
    <w:rsid w:val="00A95F6D"/>
    <w:pPr>
      <w:keepNext/>
      <w:tabs>
        <w:tab w:val="left" w:pos="850"/>
      </w:tabs>
      <w:spacing w:before="120" w:after="120"/>
      <w:ind w:left="850" w:hanging="850"/>
      <w:jc w:val="both"/>
      <w:outlineLvl w:val="2"/>
    </w:pPr>
    <w:rPr>
      <w:i/>
      <w:iCs/>
      <w:snapToGrid w:val="0"/>
    </w:rPr>
  </w:style>
  <w:style w:type="paragraph" w:customStyle="1" w:styleId="ManualHeading4">
    <w:name w:val="Manual Heading 4"/>
    <w:basedOn w:val="Normal"/>
    <w:next w:val="Text4"/>
    <w:rsid w:val="00A95F6D"/>
    <w:pPr>
      <w:keepNext/>
      <w:tabs>
        <w:tab w:val="left" w:pos="850"/>
      </w:tabs>
      <w:spacing w:before="120" w:after="120"/>
      <w:ind w:left="850" w:hanging="850"/>
      <w:jc w:val="both"/>
      <w:outlineLvl w:val="3"/>
    </w:pPr>
    <w:rPr>
      <w:snapToGrid w:val="0"/>
    </w:rPr>
  </w:style>
  <w:style w:type="paragraph" w:customStyle="1" w:styleId="ManualNumPar1">
    <w:name w:val="Manual NumPar 1"/>
    <w:basedOn w:val="Normal"/>
    <w:next w:val="Text1"/>
    <w:rsid w:val="00A95F6D"/>
    <w:pPr>
      <w:spacing w:before="120" w:after="120"/>
      <w:ind w:left="850" w:hanging="850"/>
      <w:jc w:val="both"/>
    </w:pPr>
    <w:rPr>
      <w:snapToGrid w:val="0"/>
    </w:rPr>
  </w:style>
  <w:style w:type="paragraph" w:customStyle="1" w:styleId="ManualNumPar2">
    <w:name w:val="Manual NumPar 2"/>
    <w:basedOn w:val="Normal"/>
    <w:next w:val="Text2"/>
    <w:rsid w:val="00A95F6D"/>
    <w:pPr>
      <w:spacing w:before="120" w:after="120"/>
      <w:ind w:left="850" w:hanging="850"/>
      <w:jc w:val="both"/>
    </w:pPr>
    <w:rPr>
      <w:snapToGrid w:val="0"/>
    </w:rPr>
  </w:style>
  <w:style w:type="paragraph" w:customStyle="1" w:styleId="ManualNumPar3">
    <w:name w:val="Manual NumPar 3"/>
    <w:basedOn w:val="Normal"/>
    <w:next w:val="Text3"/>
    <w:rsid w:val="00A95F6D"/>
    <w:pPr>
      <w:spacing w:before="120" w:after="120"/>
      <w:ind w:left="850" w:hanging="850"/>
      <w:jc w:val="both"/>
    </w:pPr>
    <w:rPr>
      <w:snapToGrid w:val="0"/>
    </w:rPr>
  </w:style>
  <w:style w:type="paragraph" w:customStyle="1" w:styleId="ManualNumPar4">
    <w:name w:val="Manual NumPar 4"/>
    <w:basedOn w:val="Normal"/>
    <w:next w:val="Text4"/>
    <w:rsid w:val="00A95F6D"/>
    <w:pPr>
      <w:spacing w:before="120" w:after="120"/>
      <w:ind w:left="850" w:hanging="850"/>
      <w:jc w:val="both"/>
    </w:pPr>
    <w:rPr>
      <w:snapToGrid w:val="0"/>
    </w:rPr>
  </w:style>
  <w:style w:type="paragraph" w:customStyle="1" w:styleId="NormalCentered">
    <w:name w:val="Normal Centered"/>
    <w:basedOn w:val="Normal"/>
    <w:rsid w:val="00A95F6D"/>
    <w:pPr>
      <w:spacing w:before="120" w:after="120"/>
      <w:jc w:val="center"/>
    </w:pPr>
    <w:rPr>
      <w:snapToGrid w:val="0"/>
    </w:rPr>
  </w:style>
  <w:style w:type="paragraph" w:customStyle="1" w:styleId="NormalLeft">
    <w:name w:val="Normal Left"/>
    <w:basedOn w:val="Normal"/>
    <w:rsid w:val="00A95F6D"/>
    <w:pPr>
      <w:spacing w:before="120" w:after="120"/>
    </w:pPr>
    <w:rPr>
      <w:snapToGrid w:val="0"/>
    </w:rPr>
  </w:style>
  <w:style w:type="paragraph" w:customStyle="1" w:styleId="NormalRight">
    <w:name w:val="Normal Right"/>
    <w:basedOn w:val="Normal"/>
    <w:rsid w:val="00A95F6D"/>
    <w:pPr>
      <w:spacing w:before="120" w:after="120"/>
      <w:jc w:val="right"/>
    </w:pPr>
    <w:rPr>
      <w:snapToGrid w:val="0"/>
    </w:rPr>
  </w:style>
  <w:style w:type="paragraph" w:customStyle="1" w:styleId="NumPar1">
    <w:name w:val="NumPar 1"/>
    <w:basedOn w:val="Normal"/>
    <w:next w:val="Text1"/>
    <w:rsid w:val="00A95F6D"/>
    <w:pPr>
      <w:spacing w:before="120" w:after="120"/>
      <w:jc w:val="both"/>
    </w:pPr>
    <w:rPr>
      <w:szCs w:val="20"/>
      <w:lang w:eastAsia="zh-CN"/>
    </w:rPr>
  </w:style>
  <w:style w:type="paragraph" w:customStyle="1" w:styleId="NumPar2">
    <w:name w:val="NumPar 2"/>
    <w:basedOn w:val="Normal"/>
    <w:next w:val="Text2"/>
    <w:rsid w:val="00A95F6D"/>
    <w:pPr>
      <w:numPr>
        <w:ilvl w:val="1"/>
        <w:numId w:val="12"/>
      </w:numPr>
      <w:spacing w:before="120" w:after="120"/>
      <w:jc w:val="both"/>
    </w:pPr>
    <w:rPr>
      <w:szCs w:val="20"/>
      <w:lang w:eastAsia="zh-CN"/>
    </w:rPr>
  </w:style>
  <w:style w:type="paragraph" w:customStyle="1" w:styleId="NumPar3">
    <w:name w:val="NumPar 3"/>
    <w:basedOn w:val="Normal"/>
    <w:next w:val="Text3"/>
    <w:rsid w:val="00A95F6D"/>
    <w:pPr>
      <w:numPr>
        <w:ilvl w:val="2"/>
        <w:numId w:val="12"/>
      </w:numPr>
      <w:spacing w:before="120" w:after="120"/>
      <w:jc w:val="both"/>
    </w:pPr>
    <w:rPr>
      <w:szCs w:val="20"/>
      <w:lang w:eastAsia="zh-CN"/>
    </w:rPr>
  </w:style>
  <w:style w:type="paragraph" w:customStyle="1" w:styleId="NumPar4">
    <w:name w:val="NumPar 4"/>
    <w:basedOn w:val="Normal"/>
    <w:next w:val="Text4"/>
    <w:rsid w:val="00A95F6D"/>
    <w:pPr>
      <w:numPr>
        <w:ilvl w:val="3"/>
        <w:numId w:val="12"/>
      </w:numPr>
      <w:spacing w:before="120" w:after="120"/>
      <w:jc w:val="both"/>
    </w:pPr>
    <w:rPr>
      <w:szCs w:val="20"/>
      <w:lang w:eastAsia="zh-CN"/>
    </w:rPr>
  </w:style>
  <w:style w:type="paragraph" w:customStyle="1" w:styleId="Objetexterne">
    <w:name w:val="Objet externe"/>
    <w:basedOn w:val="Normal"/>
    <w:next w:val="Normal"/>
    <w:rsid w:val="00A95F6D"/>
    <w:pPr>
      <w:spacing w:before="120" w:after="120"/>
      <w:jc w:val="both"/>
    </w:pPr>
    <w:rPr>
      <w:i/>
      <w:iCs/>
      <w:caps/>
      <w:snapToGrid w:val="0"/>
    </w:rPr>
  </w:style>
  <w:style w:type="character" w:styleId="SayfaNumaras">
    <w:name w:val="page number"/>
    <w:basedOn w:val="VarsaylanParagrafYazTipi"/>
    <w:rsid w:val="00A95F6D"/>
  </w:style>
  <w:style w:type="paragraph" w:customStyle="1" w:styleId="S8">
    <w:name w:val="S8"/>
    <w:basedOn w:val="Normal"/>
    <w:next w:val="S9"/>
    <w:rsid w:val="00A95F6D"/>
    <w:pPr>
      <w:keepNext/>
      <w:pageBreakBefore/>
      <w:spacing w:before="120" w:after="360"/>
      <w:jc w:val="center"/>
    </w:pPr>
    <w:rPr>
      <w:b/>
      <w:snapToGrid w:val="0"/>
      <w:sz w:val="36"/>
    </w:rPr>
  </w:style>
  <w:style w:type="paragraph" w:customStyle="1" w:styleId="Point0">
    <w:name w:val="Point 0"/>
    <w:basedOn w:val="Normal"/>
    <w:rsid w:val="00A95F6D"/>
    <w:pPr>
      <w:spacing w:before="120" w:after="120"/>
      <w:ind w:left="850" w:hanging="850"/>
      <w:jc w:val="both"/>
    </w:pPr>
    <w:rPr>
      <w:snapToGrid w:val="0"/>
    </w:rPr>
  </w:style>
  <w:style w:type="paragraph" w:customStyle="1" w:styleId="Point3">
    <w:name w:val="Point 3"/>
    <w:basedOn w:val="Normal"/>
    <w:rsid w:val="00A95F6D"/>
    <w:pPr>
      <w:spacing w:before="120" w:after="120"/>
      <w:ind w:left="2551" w:hanging="567"/>
      <w:jc w:val="both"/>
    </w:pPr>
    <w:rPr>
      <w:snapToGrid w:val="0"/>
    </w:rPr>
  </w:style>
  <w:style w:type="paragraph" w:customStyle="1" w:styleId="Point4">
    <w:name w:val="Point 4"/>
    <w:basedOn w:val="Normal"/>
    <w:rsid w:val="00A95F6D"/>
    <w:pPr>
      <w:spacing w:before="120" w:after="120"/>
      <w:ind w:left="3118" w:hanging="567"/>
      <w:jc w:val="both"/>
    </w:pPr>
    <w:rPr>
      <w:snapToGrid w:val="0"/>
    </w:rPr>
  </w:style>
  <w:style w:type="paragraph" w:customStyle="1" w:styleId="PointDouble0">
    <w:name w:val="PointDouble 0"/>
    <w:basedOn w:val="Normal"/>
    <w:rsid w:val="00A95F6D"/>
    <w:pPr>
      <w:tabs>
        <w:tab w:val="left" w:pos="850"/>
      </w:tabs>
      <w:spacing w:before="120" w:after="120"/>
      <w:ind w:left="1417" w:hanging="1417"/>
      <w:jc w:val="both"/>
    </w:pPr>
    <w:rPr>
      <w:snapToGrid w:val="0"/>
    </w:rPr>
  </w:style>
  <w:style w:type="paragraph" w:customStyle="1" w:styleId="PointDouble1">
    <w:name w:val="PointDouble 1"/>
    <w:basedOn w:val="Normal"/>
    <w:rsid w:val="00A95F6D"/>
    <w:pPr>
      <w:tabs>
        <w:tab w:val="left" w:pos="1417"/>
      </w:tabs>
      <w:spacing w:before="120" w:after="120"/>
      <w:ind w:left="1984" w:hanging="1134"/>
      <w:jc w:val="both"/>
    </w:pPr>
    <w:rPr>
      <w:snapToGrid w:val="0"/>
    </w:rPr>
  </w:style>
  <w:style w:type="paragraph" w:customStyle="1" w:styleId="PointDouble2">
    <w:name w:val="PointDouble 2"/>
    <w:basedOn w:val="Normal"/>
    <w:rsid w:val="00A95F6D"/>
    <w:pPr>
      <w:tabs>
        <w:tab w:val="left" w:pos="1984"/>
      </w:tabs>
      <w:spacing w:before="120" w:after="120"/>
      <w:ind w:left="2551" w:hanging="1134"/>
      <w:jc w:val="both"/>
    </w:pPr>
    <w:rPr>
      <w:snapToGrid w:val="0"/>
    </w:rPr>
  </w:style>
  <w:style w:type="paragraph" w:customStyle="1" w:styleId="PointDouble3">
    <w:name w:val="PointDouble 3"/>
    <w:basedOn w:val="Normal"/>
    <w:rsid w:val="00A95F6D"/>
    <w:pPr>
      <w:tabs>
        <w:tab w:val="left" w:pos="2551"/>
      </w:tabs>
      <w:spacing w:before="120" w:after="120"/>
      <w:ind w:left="3118" w:hanging="1134"/>
      <w:jc w:val="both"/>
    </w:pPr>
    <w:rPr>
      <w:snapToGrid w:val="0"/>
    </w:rPr>
  </w:style>
  <w:style w:type="paragraph" w:customStyle="1" w:styleId="PointDouble4">
    <w:name w:val="PointDouble 4"/>
    <w:basedOn w:val="Normal"/>
    <w:rsid w:val="00A95F6D"/>
    <w:pPr>
      <w:tabs>
        <w:tab w:val="left" w:pos="3118"/>
      </w:tabs>
      <w:spacing w:before="120" w:after="120"/>
      <w:ind w:left="3685" w:hanging="1134"/>
      <w:jc w:val="both"/>
    </w:pPr>
    <w:rPr>
      <w:snapToGrid w:val="0"/>
    </w:rPr>
  </w:style>
  <w:style w:type="paragraph" w:customStyle="1" w:styleId="PointTriple0">
    <w:name w:val="PointTriple 0"/>
    <w:basedOn w:val="Normal"/>
    <w:rsid w:val="00A95F6D"/>
    <w:pPr>
      <w:tabs>
        <w:tab w:val="left" w:pos="850"/>
        <w:tab w:val="left" w:pos="1417"/>
      </w:tabs>
      <w:spacing w:before="120" w:after="120"/>
      <w:ind w:left="1984" w:hanging="1984"/>
      <w:jc w:val="both"/>
    </w:pPr>
    <w:rPr>
      <w:snapToGrid w:val="0"/>
    </w:rPr>
  </w:style>
  <w:style w:type="paragraph" w:customStyle="1" w:styleId="PointTriple1">
    <w:name w:val="PointTriple 1"/>
    <w:basedOn w:val="Normal"/>
    <w:rsid w:val="00A95F6D"/>
    <w:pPr>
      <w:tabs>
        <w:tab w:val="left" w:pos="1417"/>
        <w:tab w:val="left" w:pos="1984"/>
      </w:tabs>
      <w:spacing w:before="120" w:after="120"/>
      <w:ind w:left="2551" w:hanging="1701"/>
      <w:jc w:val="both"/>
    </w:pPr>
    <w:rPr>
      <w:snapToGrid w:val="0"/>
    </w:rPr>
  </w:style>
  <w:style w:type="paragraph" w:customStyle="1" w:styleId="PointTriple2">
    <w:name w:val="PointTriple 2"/>
    <w:basedOn w:val="Normal"/>
    <w:rsid w:val="00A95F6D"/>
    <w:pPr>
      <w:tabs>
        <w:tab w:val="left" w:pos="1984"/>
        <w:tab w:val="left" w:pos="2551"/>
      </w:tabs>
      <w:spacing w:before="120" w:after="120"/>
      <w:ind w:left="3118" w:hanging="1701"/>
      <w:jc w:val="both"/>
    </w:pPr>
    <w:rPr>
      <w:snapToGrid w:val="0"/>
    </w:rPr>
  </w:style>
  <w:style w:type="paragraph" w:customStyle="1" w:styleId="PointTriple3">
    <w:name w:val="PointTriple 3"/>
    <w:basedOn w:val="Normal"/>
    <w:rsid w:val="00A95F6D"/>
    <w:pPr>
      <w:tabs>
        <w:tab w:val="left" w:pos="2551"/>
        <w:tab w:val="left" w:pos="3118"/>
      </w:tabs>
      <w:spacing w:before="120" w:after="120"/>
      <w:ind w:left="3685" w:hanging="1701"/>
      <w:jc w:val="both"/>
    </w:pPr>
    <w:rPr>
      <w:snapToGrid w:val="0"/>
    </w:rPr>
  </w:style>
  <w:style w:type="paragraph" w:customStyle="1" w:styleId="PointTriple4">
    <w:name w:val="PointTriple 4"/>
    <w:basedOn w:val="Normal"/>
    <w:rsid w:val="00A95F6D"/>
    <w:pPr>
      <w:tabs>
        <w:tab w:val="left" w:pos="3118"/>
        <w:tab w:val="left" w:pos="3685"/>
      </w:tabs>
      <w:spacing w:before="120" w:after="120"/>
      <w:ind w:left="4252" w:hanging="1701"/>
      <w:jc w:val="both"/>
    </w:pPr>
    <w:rPr>
      <w:snapToGrid w:val="0"/>
    </w:rPr>
  </w:style>
  <w:style w:type="paragraph" w:customStyle="1" w:styleId="QuotedNumPar">
    <w:name w:val="Quoted NumPar"/>
    <w:basedOn w:val="Normal"/>
    <w:rsid w:val="00A95F6D"/>
    <w:pPr>
      <w:spacing w:before="120" w:after="120"/>
      <w:ind w:left="1417" w:hanging="567"/>
      <w:jc w:val="both"/>
    </w:pPr>
    <w:rPr>
      <w:snapToGrid w:val="0"/>
    </w:rPr>
  </w:style>
  <w:style w:type="paragraph" w:customStyle="1" w:styleId="QuotedText">
    <w:name w:val="Quoted Text"/>
    <w:basedOn w:val="Normal"/>
    <w:rsid w:val="00A95F6D"/>
    <w:pPr>
      <w:spacing w:before="120" w:after="120"/>
      <w:ind w:left="1417"/>
      <w:jc w:val="both"/>
    </w:pPr>
    <w:rPr>
      <w:snapToGrid w:val="0"/>
    </w:rPr>
  </w:style>
  <w:style w:type="paragraph" w:customStyle="1" w:styleId="Rfrenceinterinstitutionelle">
    <w:name w:val="Référence interinstitutionelle"/>
    <w:basedOn w:val="Normal"/>
    <w:next w:val="Statut"/>
    <w:rsid w:val="00A95F6D"/>
    <w:pPr>
      <w:ind w:left="5103"/>
    </w:pPr>
    <w:rPr>
      <w:snapToGrid w:val="0"/>
    </w:rPr>
  </w:style>
  <w:style w:type="paragraph" w:customStyle="1" w:styleId="S10">
    <w:name w:val="S10"/>
    <w:basedOn w:val="Normal"/>
    <w:next w:val="Balk1"/>
    <w:rsid w:val="00A95F6D"/>
    <w:pPr>
      <w:keepNext/>
      <w:spacing w:before="120" w:after="360"/>
      <w:jc w:val="center"/>
    </w:pPr>
    <w:rPr>
      <w:b/>
      <w:smallCaps/>
      <w:snapToGrid w:val="0"/>
      <w:sz w:val="28"/>
    </w:rPr>
  </w:style>
  <w:style w:type="paragraph" w:customStyle="1" w:styleId="TableTitle">
    <w:name w:val="Table Title"/>
    <w:basedOn w:val="Normal"/>
    <w:next w:val="Normal"/>
    <w:rsid w:val="00A95F6D"/>
    <w:pPr>
      <w:spacing w:before="120" w:after="120"/>
      <w:jc w:val="center"/>
    </w:pPr>
    <w:rPr>
      <w:b/>
      <w:bCs/>
      <w:snapToGrid w:val="0"/>
    </w:rPr>
  </w:style>
  <w:style w:type="paragraph" w:customStyle="1" w:styleId="Tiret0">
    <w:name w:val="Tiret 0"/>
    <w:basedOn w:val="Point0"/>
    <w:rsid w:val="00A95F6D"/>
    <w:pPr>
      <w:numPr>
        <w:numId w:val="7"/>
      </w:numPr>
    </w:pPr>
  </w:style>
  <w:style w:type="paragraph" w:customStyle="1" w:styleId="Tiret1">
    <w:name w:val="Tiret 1"/>
    <w:basedOn w:val="Point1"/>
    <w:rsid w:val="00A95F6D"/>
    <w:pPr>
      <w:numPr>
        <w:numId w:val="8"/>
      </w:numPr>
    </w:pPr>
    <w:rPr>
      <w:snapToGrid w:val="0"/>
      <w:szCs w:val="24"/>
      <w:lang w:val="en-GB"/>
    </w:rPr>
  </w:style>
  <w:style w:type="paragraph" w:customStyle="1" w:styleId="Tiret2">
    <w:name w:val="Tiret 2"/>
    <w:basedOn w:val="Point2"/>
    <w:rsid w:val="00A95F6D"/>
    <w:pPr>
      <w:numPr>
        <w:numId w:val="9"/>
      </w:numPr>
    </w:pPr>
    <w:rPr>
      <w:snapToGrid w:val="0"/>
      <w:szCs w:val="24"/>
      <w:lang w:val="en-GB"/>
    </w:rPr>
  </w:style>
  <w:style w:type="paragraph" w:customStyle="1" w:styleId="Tiret3">
    <w:name w:val="Tiret 3"/>
    <w:basedOn w:val="Point3"/>
    <w:rsid w:val="00A95F6D"/>
    <w:pPr>
      <w:numPr>
        <w:numId w:val="10"/>
      </w:numPr>
    </w:pPr>
  </w:style>
  <w:style w:type="paragraph" w:customStyle="1" w:styleId="Tiret4">
    <w:name w:val="Tiret 4"/>
    <w:basedOn w:val="Point4"/>
    <w:rsid w:val="00A95F6D"/>
    <w:pPr>
      <w:numPr>
        <w:numId w:val="11"/>
      </w:numPr>
    </w:pPr>
  </w:style>
  <w:style w:type="paragraph" w:customStyle="1" w:styleId="TBal1">
    <w:name w:val="İÇT Başlığı1"/>
    <w:basedOn w:val="Normal"/>
    <w:next w:val="Normal"/>
    <w:rsid w:val="00A95F6D"/>
    <w:pPr>
      <w:spacing w:before="120" w:after="240"/>
      <w:jc w:val="center"/>
    </w:pPr>
    <w:rPr>
      <w:b/>
      <w:bCs/>
      <w:snapToGrid w:val="0"/>
      <w:sz w:val="28"/>
      <w:szCs w:val="28"/>
    </w:rPr>
  </w:style>
  <w:style w:type="paragraph" w:customStyle="1" w:styleId="Annexetitrefichefinacte">
    <w:name w:val="Annexe titre (fiche fin. acte)"/>
    <w:basedOn w:val="Normal"/>
    <w:next w:val="Normal"/>
    <w:rsid w:val="00A95F6D"/>
    <w:pPr>
      <w:spacing w:before="120" w:after="120"/>
      <w:jc w:val="center"/>
    </w:pPr>
    <w:rPr>
      <w:b/>
      <w:bCs/>
      <w:snapToGrid w:val="0"/>
      <w:u w:val="single"/>
    </w:rPr>
  </w:style>
  <w:style w:type="paragraph" w:customStyle="1" w:styleId="Annexetitrefichefinglobale">
    <w:name w:val="Annexe titre (fiche fin. globale)"/>
    <w:basedOn w:val="Normal"/>
    <w:next w:val="Normal"/>
    <w:rsid w:val="00A95F6D"/>
    <w:pPr>
      <w:spacing w:before="120" w:after="120"/>
      <w:jc w:val="center"/>
    </w:pPr>
    <w:rPr>
      <w:b/>
      <w:bCs/>
      <w:snapToGrid w:val="0"/>
      <w:u w:val="single"/>
    </w:rPr>
  </w:style>
  <w:style w:type="paragraph" w:customStyle="1" w:styleId="Applicationdirecte">
    <w:name w:val="Application directe"/>
    <w:basedOn w:val="Normal"/>
    <w:next w:val="Fait"/>
    <w:rsid w:val="00A95F6D"/>
    <w:pPr>
      <w:spacing w:before="480" w:after="120"/>
      <w:jc w:val="both"/>
    </w:pPr>
    <w:rPr>
      <w:snapToGrid w:val="0"/>
    </w:rPr>
  </w:style>
  <w:style w:type="paragraph" w:customStyle="1" w:styleId="Confidentialit">
    <w:name w:val="Confidentialité"/>
    <w:basedOn w:val="Normal"/>
    <w:next w:val="Statut"/>
    <w:rsid w:val="00A95F6D"/>
    <w:pPr>
      <w:spacing w:before="240" w:after="240"/>
      <w:ind w:left="5103"/>
      <w:jc w:val="both"/>
    </w:pPr>
    <w:rPr>
      <w:snapToGrid w:val="0"/>
      <w:u w:val="single"/>
    </w:rPr>
  </w:style>
  <w:style w:type="paragraph" w:customStyle="1" w:styleId="Considrant">
    <w:name w:val="Considérant"/>
    <w:basedOn w:val="Normal"/>
    <w:rsid w:val="00A95F6D"/>
    <w:pPr>
      <w:tabs>
        <w:tab w:val="num" w:pos="709"/>
      </w:tabs>
      <w:spacing w:before="120" w:after="120"/>
      <w:ind w:left="709" w:hanging="709"/>
      <w:jc w:val="both"/>
    </w:pPr>
    <w:rPr>
      <w:snapToGrid w:val="0"/>
    </w:rPr>
  </w:style>
  <w:style w:type="paragraph" w:customStyle="1" w:styleId="Corrigendum">
    <w:name w:val="Corrigendum"/>
    <w:basedOn w:val="Normal"/>
    <w:next w:val="Normal"/>
    <w:rsid w:val="00A95F6D"/>
    <w:pPr>
      <w:spacing w:after="240"/>
    </w:pPr>
    <w:rPr>
      <w:snapToGrid w:val="0"/>
    </w:rPr>
  </w:style>
  <w:style w:type="paragraph" w:customStyle="1" w:styleId="S7">
    <w:name w:val="S7"/>
    <w:basedOn w:val="Normal"/>
    <w:next w:val="Normal"/>
    <w:rsid w:val="00A95F6D"/>
    <w:pPr>
      <w:spacing w:before="120" w:after="120"/>
      <w:jc w:val="center"/>
    </w:pPr>
    <w:rPr>
      <w:b/>
      <w:snapToGrid w:val="0"/>
    </w:rPr>
  </w:style>
  <w:style w:type="paragraph" w:customStyle="1" w:styleId="Fichefinanciretitreactetable">
    <w:name w:val="Fiche financière titre (acte table)"/>
    <w:basedOn w:val="Normal"/>
    <w:next w:val="Normal"/>
    <w:rsid w:val="00A95F6D"/>
    <w:pPr>
      <w:spacing w:before="120" w:after="120"/>
      <w:jc w:val="center"/>
    </w:pPr>
    <w:rPr>
      <w:b/>
      <w:bCs/>
      <w:snapToGrid w:val="0"/>
      <w:sz w:val="40"/>
      <w:szCs w:val="40"/>
    </w:rPr>
  </w:style>
  <w:style w:type="paragraph" w:customStyle="1" w:styleId="Fichefinanciretitreacte">
    <w:name w:val="Fiche financière titre (acte)"/>
    <w:basedOn w:val="Normal"/>
    <w:next w:val="Normal"/>
    <w:rsid w:val="00A95F6D"/>
    <w:pPr>
      <w:spacing w:before="120" w:after="120"/>
      <w:jc w:val="center"/>
    </w:pPr>
    <w:rPr>
      <w:b/>
      <w:bCs/>
      <w:snapToGrid w:val="0"/>
      <w:u w:val="single"/>
    </w:rPr>
  </w:style>
  <w:style w:type="paragraph" w:customStyle="1" w:styleId="FooterLandscape">
    <w:name w:val="FooterLandscape"/>
    <w:basedOn w:val="Normal"/>
    <w:rsid w:val="00A95F6D"/>
    <w:pPr>
      <w:tabs>
        <w:tab w:val="center" w:pos="7285"/>
        <w:tab w:val="center" w:pos="10913"/>
        <w:tab w:val="right" w:pos="15137"/>
      </w:tabs>
      <w:spacing w:before="360"/>
      <w:ind w:left="-567" w:right="-567"/>
    </w:pPr>
    <w:rPr>
      <w:snapToGrid w:val="0"/>
    </w:rPr>
  </w:style>
  <w:style w:type="paragraph" w:customStyle="1" w:styleId="ManualConsidrant">
    <w:name w:val="Manual Considérant"/>
    <w:basedOn w:val="Normal"/>
    <w:rsid w:val="00A95F6D"/>
    <w:pPr>
      <w:spacing w:before="120" w:after="120"/>
      <w:ind w:left="709" w:hanging="709"/>
      <w:jc w:val="both"/>
    </w:pPr>
    <w:rPr>
      <w:snapToGrid w:val="0"/>
    </w:rPr>
  </w:style>
  <w:style w:type="character" w:customStyle="1" w:styleId="Marker">
    <w:name w:val="Marker"/>
    <w:basedOn w:val="VarsaylanParagrafYazTipi"/>
    <w:rsid w:val="00A95F6D"/>
    <w:rPr>
      <w:color w:val="0000FF"/>
      <w:lang w:val="en-GB"/>
    </w:rPr>
  </w:style>
  <w:style w:type="paragraph" w:customStyle="1" w:styleId="Prliminairetitre">
    <w:name w:val="Préliminaire titre"/>
    <w:basedOn w:val="Normal"/>
    <w:next w:val="Normal"/>
    <w:rsid w:val="00A95F6D"/>
    <w:pPr>
      <w:spacing w:before="360" w:after="360"/>
      <w:jc w:val="center"/>
    </w:pPr>
    <w:rPr>
      <w:b/>
      <w:bCs/>
      <w:snapToGrid w:val="0"/>
    </w:rPr>
  </w:style>
  <w:style w:type="paragraph" w:customStyle="1" w:styleId="Prliminairetype">
    <w:name w:val="Préliminaire type"/>
    <w:basedOn w:val="Normal"/>
    <w:next w:val="Normal"/>
    <w:rsid w:val="00A95F6D"/>
    <w:pPr>
      <w:numPr>
        <w:numId w:val="37"/>
      </w:numPr>
      <w:tabs>
        <w:tab w:val="clear" w:pos="709"/>
      </w:tabs>
      <w:spacing w:before="360"/>
      <w:ind w:left="0" w:firstLine="0"/>
      <w:jc w:val="center"/>
    </w:pPr>
    <w:rPr>
      <w:b/>
      <w:bCs/>
      <w:snapToGrid w:val="0"/>
    </w:rPr>
  </w:style>
  <w:style w:type="paragraph" w:customStyle="1" w:styleId="Sous-titreobjet">
    <w:name w:val="Sous-titre objet"/>
    <w:basedOn w:val="Normal"/>
    <w:rsid w:val="00A95F6D"/>
    <w:pPr>
      <w:jc w:val="center"/>
    </w:pPr>
    <w:rPr>
      <w:b/>
      <w:bCs/>
      <w:snapToGrid w:val="0"/>
    </w:rPr>
  </w:style>
  <w:style w:type="paragraph" w:customStyle="1" w:styleId="FichedimpactPMEtitre">
    <w:name w:val="Fiche d'impact PME titre"/>
    <w:basedOn w:val="Normal"/>
    <w:next w:val="Normal"/>
    <w:rsid w:val="00A95F6D"/>
    <w:pPr>
      <w:spacing w:before="120" w:after="120"/>
      <w:jc w:val="center"/>
    </w:pPr>
    <w:rPr>
      <w:b/>
      <w:bCs/>
      <w:snapToGrid w:val="0"/>
    </w:rPr>
  </w:style>
  <w:style w:type="character" w:customStyle="1" w:styleId="Initial">
    <w:name w:val="Initial"/>
    <w:basedOn w:val="VarsaylanParagrafYazTipi"/>
    <w:rsid w:val="00A95F6D"/>
    <w:rPr>
      <w:rFonts w:ascii="CG Times" w:hAnsi="CG Times"/>
      <w:noProof w:val="0"/>
      <w:sz w:val="24"/>
      <w:lang w:val="en-US"/>
    </w:rPr>
  </w:style>
  <w:style w:type="paragraph" w:customStyle="1" w:styleId="Annexetitreglobale">
    <w:name w:val="Annexe titre (globale)"/>
    <w:basedOn w:val="Normal"/>
    <w:next w:val="Normal"/>
    <w:rsid w:val="00A95F6D"/>
    <w:pPr>
      <w:spacing w:before="120" w:after="120"/>
      <w:jc w:val="center"/>
    </w:pPr>
    <w:rPr>
      <w:b/>
      <w:bCs/>
      <w:snapToGrid w:val="0"/>
      <w:u w:val="single"/>
    </w:rPr>
  </w:style>
  <w:style w:type="paragraph" w:customStyle="1" w:styleId="ChapterTitle">
    <w:name w:val="ChapterTitle"/>
    <w:basedOn w:val="Normal"/>
    <w:next w:val="Normal"/>
    <w:rsid w:val="00A95F6D"/>
    <w:pPr>
      <w:keepNext/>
      <w:spacing w:before="120" w:after="360"/>
      <w:jc w:val="center"/>
    </w:pPr>
    <w:rPr>
      <w:b/>
      <w:bCs/>
      <w:snapToGrid w:val="0"/>
      <w:sz w:val="32"/>
      <w:szCs w:val="32"/>
    </w:rPr>
  </w:style>
  <w:style w:type="paragraph" w:customStyle="1" w:styleId="PartTitle">
    <w:name w:val="PartTitle"/>
    <w:basedOn w:val="Normal"/>
    <w:next w:val="ChapterTitle"/>
    <w:rsid w:val="00A95F6D"/>
    <w:pPr>
      <w:keepNext/>
      <w:pageBreakBefore/>
      <w:spacing w:before="120" w:after="360"/>
      <w:jc w:val="center"/>
    </w:pPr>
    <w:rPr>
      <w:b/>
      <w:bCs/>
      <w:snapToGrid w:val="0"/>
      <w:sz w:val="36"/>
      <w:szCs w:val="36"/>
    </w:rPr>
  </w:style>
  <w:style w:type="paragraph" w:customStyle="1" w:styleId="SectionTitle">
    <w:name w:val="SectionTitle"/>
    <w:basedOn w:val="Normal"/>
    <w:next w:val="Balk1"/>
    <w:rsid w:val="00A95F6D"/>
    <w:pPr>
      <w:keepNext/>
      <w:spacing w:before="120" w:after="360"/>
      <w:jc w:val="center"/>
    </w:pPr>
    <w:rPr>
      <w:b/>
      <w:bCs/>
      <w:smallCaps/>
      <w:snapToGrid w:val="0"/>
      <w:sz w:val="28"/>
      <w:szCs w:val="28"/>
    </w:rPr>
  </w:style>
  <w:style w:type="paragraph" w:styleId="ListeMaddemi">
    <w:name w:val="List Bullet"/>
    <w:basedOn w:val="Normal"/>
    <w:rsid w:val="00A95F6D"/>
    <w:pPr>
      <w:tabs>
        <w:tab w:val="num" w:pos="283"/>
      </w:tabs>
      <w:spacing w:before="120" w:after="120"/>
      <w:ind w:left="283" w:hanging="283"/>
      <w:jc w:val="both"/>
    </w:pPr>
    <w:rPr>
      <w:snapToGrid w:val="0"/>
    </w:rPr>
  </w:style>
  <w:style w:type="paragraph" w:customStyle="1" w:styleId="ListBullet1">
    <w:name w:val="List Bullet 1"/>
    <w:basedOn w:val="Normal"/>
    <w:rsid w:val="00A95F6D"/>
    <w:pPr>
      <w:tabs>
        <w:tab w:val="num" w:pos="1134"/>
      </w:tabs>
      <w:spacing w:before="120" w:after="120"/>
      <w:ind w:left="1134" w:hanging="283"/>
      <w:jc w:val="both"/>
    </w:pPr>
    <w:rPr>
      <w:snapToGrid w:val="0"/>
    </w:rPr>
  </w:style>
  <w:style w:type="paragraph" w:styleId="ListeMaddemi2">
    <w:name w:val="List Bullet 2"/>
    <w:basedOn w:val="Normal"/>
    <w:rsid w:val="00A95F6D"/>
    <w:pPr>
      <w:tabs>
        <w:tab w:val="num" w:pos="1134"/>
      </w:tabs>
      <w:spacing w:before="120" w:after="120"/>
      <w:ind w:left="1134" w:hanging="283"/>
      <w:jc w:val="both"/>
    </w:pPr>
    <w:rPr>
      <w:snapToGrid w:val="0"/>
    </w:rPr>
  </w:style>
  <w:style w:type="paragraph" w:styleId="ListeMaddemi3">
    <w:name w:val="List Bullet 3"/>
    <w:basedOn w:val="Normal"/>
    <w:rsid w:val="00A95F6D"/>
    <w:pPr>
      <w:tabs>
        <w:tab w:val="num" w:pos="1134"/>
      </w:tabs>
      <w:spacing w:before="120" w:after="120"/>
      <w:ind w:left="1134" w:hanging="283"/>
      <w:jc w:val="both"/>
    </w:pPr>
    <w:rPr>
      <w:snapToGrid w:val="0"/>
    </w:rPr>
  </w:style>
  <w:style w:type="paragraph" w:styleId="ListeMaddemi4">
    <w:name w:val="List Bullet 4"/>
    <w:basedOn w:val="Normal"/>
    <w:rsid w:val="00A95F6D"/>
    <w:pPr>
      <w:tabs>
        <w:tab w:val="num" w:pos="1134"/>
      </w:tabs>
      <w:spacing w:before="120" w:after="120"/>
      <w:ind w:left="1134" w:hanging="283"/>
      <w:jc w:val="both"/>
    </w:pPr>
    <w:rPr>
      <w:snapToGrid w:val="0"/>
    </w:rPr>
  </w:style>
  <w:style w:type="paragraph" w:customStyle="1" w:styleId="ListDash">
    <w:name w:val="List Dash"/>
    <w:basedOn w:val="Normal"/>
    <w:rsid w:val="00A95F6D"/>
    <w:pPr>
      <w:tabs>
        <w:tab w:val="num" w:pos="283"/>
      </w:tabs>
      <w:spacing w:before="120" w:after="120"/>
      <w:ind w:left="283" w:hanging="283"/>
      <w:jc w:val="both"/>
    </w:pPr>
    <w:rPr>
      <w:snapToGrid w:val="0"/>
    </w:rPr>
  </w:style>
  <w:style w:type="paragraph" w:customStyle="1" w:styleId="ListDash1">
    <w:name w:val="List Dash 1"/>
    <w:basedOn w:val="Normal"/>
    <w:rsid w:val="00A95F6D"/>
    <w:pPr>
      <w:tabs>
        <w:tab w:val="num" w:pos="1134"/>
      </w:tabs>
      <w:spacing w:before="120" w:after="120"/>
      <w:ind w:left="1134" w:hanging="283"/>
      <w:jc w:val="both"/>
    </w:pPr>
    <w:rPr>
      <w:snapToGrid w:val="0"/>
    </w:rPr>
  </w:style>
  <w:style w:type="paragraph" w:customStyle="1" w:styleId="ListDash2">
    <w:name w:val="List Dash 2"/>
    <w:basedOn w:val="Normal"/>
    <w:rsid w:val="00A95F6D"/>
    <w:pPr>
      <w:tabs>
        <w:tab w:val="num" w:pos="1134"/>
      </w:tabs>
      <w:spacing w:before="120" w:after="120"/>
      <w:ind w:left="1134" w:hanging="283"/>
      <w:jc w:val="both"/>
    </w:pPr>
    <w:rPr>
      <w:snapToGrid w:val="0"/>
    </w:rPr>
  </w:style>
  <w:style w:type="paragraph" w:customStyle="1" w:styleId="ListDash3">
    <w:name w:val="List Dash 3"/>
    <w:basedOn w:val="Normal"/>
    <w:rsid w:val="00A95F6D"/>
    <w:pPr>
      <w:tabs>
        <w:tab w:val="num" w:pos="1134"/>
      </w:tabs>
      <w:spacing w:before="120" w:after="120"/>
      <w:ind w:left="1134" w:hanging="283"/>
      <w:jc w:val="both"/>
    </w:pPr>
    <w:rPr>
      <w:snapToGrid w:val="0"/>
    </w:rPr>
  </w:style>
  <w:style w:type="paragraph" w:customStyle="1" w:styleId="ListDash4">
    <w:name w:val="List Dash 4"/>
    <w:basedOn w:val="Normal"/>
    <w:rsid w:val="00A95F6D"/>
    <w:pPr>
      <w:tabs>
        <w:tab w:val="num" w:pos="1134"/>
      </w:tabs>
      <w:spacing w:before="120" w:after="120"/>
      <w:ind w:left="1134" w:hanging="283"/>
      <w:jc w:val="both"/>
    </w:pPr>
    <w:rPr>
      <w:snapToGrid w:val="0"/>
    </w:rPr>
  </w:style>
  <w:style w:type="paragraph" w:styleId="ListeNumaras">
    <w:name w:val="List Number"/>
    <w:basedOn w:val="Normal"/>
    <w:rsid w:val="00A95F6D"/>
    <w:pPr>
      <w:numPr>
        <w:numId w:val="15"/>
      </w:numPr>
      <w:tabs>
        <w:tab w:val="clear" w:pos="283"/>
        <w:tab w:val="num" w:pos="709"/>
      </w:tabs>
      <w:spacing w:before="120" w:after="120"/>
      <w:ind w:left="709" w:hanging="709"/>
      <w:jc w:val="both"/>
    </w:pPr>
    <w:rPr>
      <w:snapToGrid w:val="0"/>
    </w:rPr>
  </w:style>
  <w:style w:type="paragraph" w:customStyle="1" w:styleId="ListNumber1">
    <w:name w:val="List Number 1"/>
    <w:basedOn w:val="Text1"/>
    <w:rsid w:val="00A95F6D"/>
    <w:pPr>
      <w:numPr>
        <w:numId w:val="16"/>
      </w:numPr>
      <w:tabs>
        <w:tab w:val="clear" w:pos="1134"/>
        <w:tab w:val="num" w:pos="1560"/>
      </w:tabs>
      <w:spacing w:before="120" w:after="120"/>
      <w:ind w:left="1560" w:hanging="709"/>
    </w:pPr>
    <w:rPr>
      <w:snapToGrid w:val="0"/>
      <w:szCs w:val="24"/>
      <w:lang w:val="en-GB"/>
    </w:rPr>
  </w:style>
  <w:style w:type="paragraph" w:styleId="ListeNumaras2">
    <w:name w:val="List Number 2"/>
    <w:basedOn w:val="Normal"/>
    <w:rsid w:val="00A95F6D"/>
    <w:pPr>
      <w:numPr>
        <w:numId w:val="18"/>
      </w:numPr>
      <w:tabs>
        <w:tab w:val="clear" w:pos="1134"/>
        <w:tab w:val="num" w:pos="1560"/>
      </w:tabs>
      <w:spacing w:before="120" w:after="120"/>
      <w:ind w:left="1560" w:hanging="709"/>
      <w:jc w:val="both"/>
    </w:pPr>
    <w:rPr>
      <w:snapToGrid w:val="0"/>
    </w:rPr>
  </w:style>
  <w:style w:type="paragraph" w:styleId="ListeNumaras3">
    <w:name w:val="List Number 3"/>
    <w:basedOn w:val="Normal"/>
    <w:rsid w:val="00A95F6D"/>
    <w:pPr>
      <w:numPr>
        <w:numId w:val="20"/>
      </w:numPr>
      <w:tabs>
        <w:tab w:val="clear" w:pos="1134"/>
        <w:tab w:val="num" w:pos="1560"/>
      </w:tabs>
      <w:spacing w:before="120" w:after="120"/>
      <w:ind w:left="1560" w:hanging="709"/>
      <w:jc w:val="both"/>
    </w:pPr>
    <w:rPr>
      <w:snapToGrid w:val="0"/>
    </w:rPr>
  </w:style>
  <w:style w:type="paragraph" w:styleId="ListeNumaras4">
    <w:name w:val="List Number 4"/>
    <w:basedOn w:val="Normal"/>
    <w:rsid w:val="00A95F6D"/>
    <w:pPr>
      <w:numPr>
        <w:numId w:val="22"/>
      </w:numPr>
      <w:tabs>
        <w:tab w:val="clear" w:pos="1134"/>
        <w:tab w:val="num" w:pos="1560"/>
      </w:tabs>
      <w:spacing w:before="120" w:after="120"/>
      <w:ind w:left="1560" w:hanging="709"/>
      <w:jc w:val="both"/>
    </w:pPr>
    <w:rPr>
      <w:snapToGrid w:val="0"/>
    </w:rPr>
  </w:style>
  <w:style w:type="paragraph" w:customStyle="1" w:styleId="ListNumberLevel2">
    <w:name w:val="List Number (Level 2)"/>
    <w:basedOn w:val="Normal"/>
    <w:rsid w:val="00A95F6D"/>
    <w:pPr>
      <w:numPr>
        <w:numId w:val="23"/>
      </w:numPr>
      <w:tabs>
        <w:tab w:val="clear" w:pos="283"/>
        <w:tab w:val="num" w:pos="1417"/>
      </w:tabs>
      <w:spacing w:before="120" w:after="120"/>
      <w:ind w:left="1417" w:hanging="708"/>
      <w:jc w:val="both"/>
    </w:pPr>
    <w:rPr>
      <w:snapToGrid w:val="0"/>
    </w:rPr>
  </w:style>
  <w:style w:type="paragraph" w:customStyle="1" w:styleId="ListNumber1Level2">
    <w:name w:val="List Number 1 (Level 2)"/>
    <w:basedOn w:val="Text1"/>
    <w:rsid w:val="00A95F6D"/>
    <w:pPr>
      <w:numPr>
        <w:numId w:val="24"/>
      </w:numPr>
      <w:tabs>
        <w:tab w:val="clear" w:pos="1134"/>
        <w:tab w:val="num" w:pos="2268"/>
      </w:tabs>
      <w:spacing w:before="120" w:after="120"/>
      <w:ind w:left="2268" w:hanging="708"/>
    </w:pPr>
    <w:rPr>
      <w:snapToGrid w:val="0"/>
      <w:szCs w:val="24"/>
      <w:lang w:val="en-GB"/>
    </w:rPr>
  </w:style>
  <w:style w:type="paragraph" w:customStyle="1" w:styleId="ListNumber2Level2">
    <w:name w:val="List Number 2 (Level 2)"/>
    <w:basedOn w:val="Text2"/>
    <w:rsid w:val="00A95F6D"/>
    <w:pPr>
      <w:numPr>
        <w:numId w:val="25"/>
      </w:numPr>
      <w:tabs>
        <w:tab w:val="clear" w:pos="1134"/>
        <w:tab w:val="clear" w:pos="2160"/>
        <w:tab w:val="num" w:pos="2268"/>
      </w:tabs>
      <w:spacing w:before="120" w:after="120"/>
      <w:ind w:left="2268" w:hanging="708"/>
    </w:pPr>
    <w:rPr>
      <w:snapToGrid w:val="0"/>
      <w:szCs w:val="24"/>
      <w:lang w:val="en-GB"/>
    </w:rPr>
  </w:style>
  <w:style w:type="paragraph" w:customStyle="1" w:styleId="ListNumber3Level2">
    <w:name w:val="List Number 3 (Level 2)"/>
    <w:basedOn w:val="Text3"/>
    <w:rsid w:val="00A95F6D"/>
    <w:pPr>
      <w:numPr>
        <w:numId w:val="26"/>
      </w:numPr>
      <w:tabs>
        <w:tab w:val="clear" w:pos="1134"/>
        <w:tab w:val="num" w:pos="2268"/>
      </w:tabs>
      <w:ind w:left="2268" w:hanging="708"/>
    </w:pPr>
  </w:style>
  <w:style w:type="paragraph" w:customStyle="1" w:styleId="ListNumber4Level2">
    <w:name w:val="List Number 4 (Level 2)"/>
    <w:basedOn w:val="Text4"/>
    <w:rsid w:val="00A95F6D"/>
    <w:pPr>
      <w:numPr>
        <w:numId w:val="27"/>
      </w:numPr>
      <w:tabs>
        <w:tab w:val="clear" w:pos="1134"/>
        <w:tab w:val="num" w:pos="2268"/>
      </w:tabs>
      <w:ind w:left="2268" w:hanging="708"/>
    </w:pPr>
  </w:style>
  <w:style w:type="paragraph" w:customStyle="1" w:styleId="ListNumberLevel3">
    <w:name w:val="List Number (Level 3)"/>
    <w:basedOn w:val="Normal"/>
    <w:rsid w:val="00A95F6D"/>
    <w:pPr>
      <w:numPr>
        <w:numId w:val="29"/>
      </w:numPr>
      <w:tabs>
        <w:tab w:val="clear" w:pos="709"/>
        <w:tab w:val="num" w:pos="2126"/>
      </w:tabs>
      <w:spacing w:before="120" w:after="120"/>
      <w:ind w:left="2126"/>
      <w:jc w:val="both"/>
    </w:pPr>
    <w:rPr>
      <w:snapToGrid w:val="0"/>
    </w:rPr>
  </w:style>
  <w:style w:type="paragraph" w:customStyle="1" w:styleId="ListNumber1Level3">
    <w:name w:val="List Number 1 (Level 3)"/>
    <w:basedOn w:val="Text1"/>
    <w:rsid w:val="00A95F6D"/>
    <w:pPr>
      <w:numPr>
        <w:numId w:val="30"/>
      </w:numPr>
      <w:tabs>
        <w:tab w:val="clear" w:pos="1560"/>
        <w:tab w:val="num" w:pos="2977"/>
      </w:tabs>
      <w:spacing w:before="120" w:after="120"/>
      <w:ind w:left="2977"/>
    </w:pPr>
    <w:rPr>
      <w:snapToGrid w:val="0"/>
      <w:szCs w:val="24"/>
      <w:lang w:val="en-GB"/>
    </w:rPr>
  </w:style>
  <w:style w:type="paragraph" w:customStyle="1" w:styleId="ListNumber2Level3">
    <w:name w:val="List Number 2 (Level 3)"/>
    <w:basedOn w:val="Text2"/>
    <w:rsid w:val="00A95F6D"/>
    <w:pPr>
      <w:numPr>
        <w:numId w:val="32"/>
      </w:numPr>
      <w:tabs>
        <w:tab w:val="clear" w:pos="1560"/>
        <w:tab w:val="clear" w:pos="2160"/>
        <w:tab w:val="num" w:pos="2977"/>
      </w:tabs>
      <w:spacing w:before="120" w:after="120"/>
      <w:ind w:left="2977"/>
    </w:pPr>
    <w:rPr>
      <w:snapToGrid w:val="0"/>
      <w:szCs w:val="24"/>
      <w:lang w:val="en-GB"/>
    </w:rPr>
  </w:style>
  <w:style w:type="paragraph" w:customStyle="1" w:styleId="ListNumber3Level3">
    <w:name w:val="List Number 3 (Level 3)"/>
    <w:basedOn w:val="Text3"/>
    <w:rsid w:val="00A95F6D"/>
    <w:pPr>
      <w:numPr>
        <w:numId w:val="34"/>
      </w:numPr>
      <w:tabs>
        <w:tab w:val="clear" w:pos="1560"/>
        <w:tab w:val="num" w:pos="2977"/>
      </w:tabs>
      <w:ind w:left="2977"/>
    </w:pPr>
  </w:style>
  <w:style w:type="paragraph" w:customStyle="1" w:styleId="ListNumber4Level3">
    <w:name w:val="List Number 4 (Level 3)"/>
    <w:basedOn w:val="Text4"/>
    <w:rsid w:val="00A95F6D"/>
    <w:pPr>
      <w:numPr>
        <w:numId w:val="36"/>
      </w:numPr>
      <w:tabs>
        <w:tab w:val="clear" w:pos="1560"/>
        <w:tab w:val="num" w:pos="2977"/>
      </w:tabs>
      <w:ind w:left="2977"/>
    </w:pPr>
  </w:style>
  <w:style w:type="paragraph" w:customStyle="1" w:styleId="ListNumberLevel4">
    <w:name w:val="List Number (Level 4)"/>
    <w:basedOn w:val="Normal"/>
    <w:rsid w:val="00A95F6D"/>
    <w:pPr>
      <w:numPr>
        <w:ilvl w:val="1"/>
        <w:numId w:val="29"/>
      </w:numPr>
      <w:tabs>
        <w:tab w:val="clear" w:pos="1417"/>
        <w:tab w:val="num" w:pos="2835"/>
      </w:tabs>
      <w:spacing w:before="120" w:after="120"/>
      <w:ind w:left="2835" w:hanging="709"/>
      <w:jc w:val="both"/>
    </w:pPr>
    <w:rPr>
      <w:snapToGrid w:val="0"/>
    </w:rPr>
  </w:style>
  <w:style w:type="paragraph" w:customStyle="1" w:styleId="ListNumber1Level4">
    <w:name w:val="List Number 1 (Level 4)"/>
    <w:basedOn w:val="Text1"/>
    <w:rsid w:val="00A95F6D"/>
    <w:pPr>
      <w:numPr>
        <w:ilvl w:val="1"/>
        <w:numId w:val="30"/>
      </w:numPr>
      <w:tabs>
        <w:tab w:val="clear" w:pos="2268"/>
        <w:tab w:val="num" w:pos="3686"/>
      </w:tabs>
      <w:spacing w:before="120" w:after="120"/>
      <w:ind w:left="3686" w:hanging="709"/>
    </w:pPr>
    <w:rPr>
      <w:snapToGrid w:val="0"/>
      <w:szCs w:val="24"/>
      <w:lang w:val="en-GB"/>
    </w:rPr>
  </w:style>
  <w:style w:type="paragraph" w:customStyle="1" w:styleId="ListNumber2Level4">
    <w:name w:val="List Number 2 (Level 4)"/>
    <w:basedOn w:val="Text2"/>
    <w:rsid w:val="00A95F6D"/>
    <w:pPr>
      <w:numPr>
        <w:ilvl w:val="1"/>
        <w:numId w:val="32"/>
      </w:numPr>
      <w:tabs>
        <w:tab w:val="clear" w:pos="2160"/>
        <w:tab w:val="clear" w:pos="2268"/>
        <w:tab w:val="num" w:pos="3686"/>
      </w:tabs>
      <w:spacing w:before="120" w:after="120"/>
      <w:ind w:left="3686" w:hanging="709"/>
    </w:pPr>
    <w:rPr>
      <w:snapToGrid w:val="0"/>
      <w:szCs w:val="24"/>
      <w:lang w:val="en-GB"/>
    </w:rPr>
  </w:style>
  <w:style w:type="paragraph" w:customStyle="1" w:styleId="ListNumber3Level4">
    <w:name w:val="List Number 3 (Level 4)"/>
    <w:basedOn w:val="Text3"/>
    <w:rsid w:val="00A95F6D"/>
    <w:pPr>
      <w:numPr>
        <w:ilvl w:val="1"/>
        <w:numId w:val="34"/>
      </w:numPr>
      <w:tabs>
        <w:tab w:val="clear" w:pos="2268"/>
        <w:tab w:val="num" w:pos="3686"/>
      </w:tabs>
      <w:ind w:left="3686" w:hanging="709"/>
    </w:pPr>
  </w:style>
  <w:style w:type="paragraph" w:customStyle="1" w:styleId="ListNumber4Level4">
    <w:name w:val="List Number 4 (Level 4)"/>
    <w:basedOn w:val="Text4"/>
    <w:rsid w:val="00A95F6D"/>
    <w:pPr>
      <w:numPr>
        <w:ilvl w:val="1"/>
        <w:numId w:val="36"/>
      </w:numPr>
      <w:tabs>
        <w:tab w:val="clear" w:pos="2268"/>
        <w:tab w:val="num" w:pos="3686"/>
      </w:tabs>
      <w:ind w:left="3686" w:hanging="709"/>
    </w:pPr>
  </w:style>
  <w:style w:type="paragraph" w:customStyle="1" w:styleId="HeaderLandscape">
    <w:name w:val="HeaderLandscape"/>
    <w:basedOn w:val="Normal"/>
    <w:rsid w:val="00A95F6D"/>
    <w:pPr>
      <w:numPr>
        <w:ilvl w:val="2"/>
        <w:numId w:val="29"/>
      </w:numPr>
      <w:tabs>
        <w:tab w:val="clear" w:pos="2126"/>
        <w:tab w:val="right" w:pos="14003"/>
      </w:tabs>
      <w:spacing w:before="120" w:after="120"/>
      <w:ind w:left="0" w:firstLine="0"/>
      <w:jc w:val="both"/>
    </w:pPr>
    <w:rPr>
      <w:snapToGrid w:val="0"/>
    </w:rPr>
  </w:style>
  <w:style w:type="character" w:customStyle="1" w:styleId="Marker1">
    <w:name w:val="Marker1"/>
    <w:basedOn w:val="VarsaylanParagrafYazTipi"/>
    <w:rsid w:val="00A95F6D"/>
    <w:rPr>
      <w:color w:val="008000"/>
      <w:lang w:val="en-GB"/>
    </w:rPr>
  </w:style>
  <w:style w:type="character" w:customStyle="1" w:styleId="Marker2">
    <w:name w:val="Marker2"/>
    <w:basedOn w:val="VarsaylanParagrafYazTipi"/>
    <w:rsid w:val="00A95F6D"/>
    <w:rPr>
      <w:color w:val="FF0000"/>
      <w:lang w:val="en-GB"/>
    </w:rPr>
  </w:style>
  <w:style w:type="paragraph" w:customStyle="1" w:styleId="Address">
    <w:name w:val="Address"/>
    <w:basedOn w:val="Normal"/>
    <w:next w:val="Normal"/>
    <w:rsid w:val="00A95F6D"/>
    <w:pPr>
      <w:keepLines/>
      <w:numPr>
        <w:ilvl w:val="2"/>
        <w:numId w:val="34"/>
      </w:numPr>
      <w:tabs>
        <w:tab w:val="clear" w:pos="2977"/>
      </w:tabs>
      <w:spacing w:before="120" w:after="120" w:line="360" w:lineRule="auto"/>
      <w:ind w:left="3402" w:firstLine="0"/>
    </w:pPr>
    <w:rPr>
      <w:snapToGrid w:val="0"/>
    </w:rPr>
  </w:style>
  <w:style w:type="paragraph" w:customStyle="1" w:styleId="Annexetitreacte">
    <w:name w:val="Annexe titre (acte)"/>
    <w:basedOn w:val="Normal"/>
    <w:next w:val="Normal"/>
    <w:rsid w:val="00A95F6D"/>
    <w:pPr>
      <w:numPr>
        <w:ilvl w:val="2"/>
        <w:numId w:val="36"/>
      </w:numPr>
      <w:tabs>
        <w:tab w:val="clear" w:pos="2977"/>
      </w:tabs>
      <w:spacing w:before="120" w:after="120"/>
      <w:ind w:left="0" w:firstLine="0"/>
      <w:jc w:val="center"/>
    </w:pPr>
    <w:rPr>
      <w:b/>
      <w:bCs/>
      <w:snapToGrid w:val="0"/>
      <w:u w:val="single"/>
    </w:rPr>
  </w:style>
  <w:style w:type="paragraph" w:customStyle="1" w:styleId="Avertissementtitre">
    <w:name w:val="Avertissement titre"/>
    <w:basedOn w:val="Normal"/>
    <w:next w:val="Normal"/>
    <w:rsid w:val="00A95F6D"/>
    <w:pPr>
      <w:keepNext/>
      <w:numPr>
        <w:ilvl w:val="3"/>
        <w:numId w:val="29"/>
      </w:numPr>
      <w:tabs>
        <w:tab w:val="clear" w:pos="2835"/>
      </w:tabs>
      <w:spacing w:before="480" w:after="120"/>
      <w:ind w:left="0" w:firstLine="0"/>
      <w:jc w:val="both"/>
    </w:pPr>
    <w:rPr>
      <w:snapToGrid w:val="0"/>
      <w:u w:val="single"/>
    </w:rPr>
  </w:style>
  <w:style w:type="paragraph" w:customStyle="1" w:styleId="Exposdesmotifstitre">
    <w:name w:val="Exposé des motifs titre"/>
    <w:basedOn w:val="Normal"/>
    <w:next w:val="Normal"/>
    <w:rsid w:val="00A95F6D"/>
    <w:pPr>
      <w:numPr>
        <w:ilvl w:val="3"/>
        <w:numId w:val="30"/>
      </w:numPr>
      <w:tabs>
        <w:tab w:val="clear" w:pos="3686"/>
      </w:tabs>
      <w:spacing w:before="120" w:after="120"/>
      <w:ind w:left="0" w:firstLine="0"/>
      <w:jc w:val="center"/>
    </w:pPr>
    <w:rPr>
      <w:b/>
      <w:bCs/>
      <w:snapToGrid w:val="0"/>
      <w:u w:val="single"/>
    </w:rPr>
  </w:style>
  <w:style w:type="paragraph" w:customStyle="1" w:styleId="Exposdesmotifstitreglobal">
    <w:name w:val="Exposé des motifs titre (global)"/>
    <w:basedOn w:val="Normal"/>
    <w:next w:val="Normal"/>
    <w:rsid w:val="00A95F6D"/>
    <w:pPr>
      <w:numPr>
        <w:ilvl w:val="3"/>
        <w:numId w:val="32"/>
      </w:numPr>
      <w:tabs>
        <w:tab w:val="clear" w:pos="3686"/>
      </w:tabs>
      <w:spacing w:before="120" w:after="120"/>
      <w:ind w:left="0" w:firstLine="0"/>
      <w:jc w:val="center"/>
    </w:pPr>
    <w:rPr>
      <w:b/>
      <w:bCs/>
      <w:snapToGrid w:val="0"/>
      <w:u w:val="single"/>
    </w:rPr>
  </w:style>
  <w:style w:type="paragraph" w:customStyle="1" w:styleId="Fichefinanciretitre">
    <w:name w:val="Fiche financière titre"/>
    <w:basedOn w:val="Normal"/>
    <w:next w:val="Normal"/>
    <w:rsid w:val="00A95F6D"/>
    <w:pPr>
      <w:numPr>
        <w:ilvl w:val="3"/>
        <w:numId w:val="34"/>
      </w:numPr>
      <w:tabs>
        <w:tab w:val="clear" w:pos="3686"/>
      </w:tabs>
      <w:spacing w:before="120" w:after="120"/>
      <w:ind w:left="0" w:firstLine="0"/>
      <w:jc w:val="center"/>
    </w:pPr>
    <w:rPr>
      <w:b/>
      <w:bCs/>
      <w:snapToGrid w:val="0"/>
      <w:u w:val="single"/>
    </w:rPr>
  </w:style>
  <w:style w:type="paragraph" w:customStyle="1" w:styleId="Fichefinanciretitretable">
    <w:name w:val="Fiche financière titre (table)"/>
    <w:basedOn w:val="Normal"/>
    <w:rsid w:val="00A95F6D"/>
    <w:pPr>
      <w:numPr>
        <w:ilvl w:val="3"/>
        <w:numId w:val="36"/>
      </w:numPr>
      <w:tabs>
        <w:tab w:val="clear" w:pos="3686"/>
      </w:tabs>
      <w:spacing w:before="120" w:after="120"/>
      <w:ind w:left="0" w:firstLine="0"/>
      <w:jc w:val="center"/>
    </w:pPr>
    <w:rPr>
      <w:b/>
      <w:bCs/>
      <w:snapToGrid w:val="0"/>
      <w:sz w:val="40"/>
      <w:szCs w:val="40"/>
    </w:rPr>
  </w:style>
  <w:style w:type="paragraph" w:customStyle="1" w:styleId="Rfrenceinterinstitutionelleprliminaire">
    <w:name w:val="Référence interinstitutionelle (préliminaire)"/>
    <w:basedOn w:val="Normal"/>
    <w:next w:val="Normal"/>
    <w:rsid w:val="00A95F6D"/>
    <w:pPr>
      <w:ind w:left="5103"/>
    </w:pPr>
    <w:rPr>
      <w:snapToGrid w:val="0"/>
    </w:rPr>
  </w:style>
  <w:style w:type="paragraph" w:customStyle="1" w:styleId="Sous-titreobjetprliminaire">
    <w:name w:val="Sous-titre objet (préliminaire)"/>
    <w:basedOn w:val="Normal"/>
    <w:rsid w:val="00A95F6D"/>
    <w:pPr>
      <w:jc w:val="center"/>
    </w:pPr>
    <w:rPr>
      <w:b/>
      <w:bCs/>
      <w:snapToGrid w:val="0"/>
    </w:rPr>
  </w:style>
  <w:style w:type="paragraph" w:customStyle="1" w:styleId="Statutprliminaire">
    <w:name w:val="Statut (préliminaire)"/>
    <w:basedOn w:val="Normal"/>
    <w:next w:val="Normal"/>
    <w:rsid w:val="00A95F6D"/>
    <w:pPr>
      <w:spacing w:before="360"/>
      <w:jc w:val="center"/>
    </w:pPr>
    <w:rPr>
      <w:snapToGrid w:val="0"/>
    </w:rPr>
  </w:style>
  <w:style w:type="paragraph" w:customStyle="1" w:styleId="Typedudocumentprliminaire">
    <w:name w:val="Type du document (préliminaire)"/>
    <w:basedOn w:val="Normal"/>
    <w:next w:val="Normal"/>
    <w:rsid w:val="00A95F6D"/>
    <w:pPr>
      <w:spacing w:before="360"/>
      <w:jc w:val="center"/>
    </w:pPr>
    <w:rPr>
      <w:b/>
      <w:bCs/>
      <w:snapToGrid w:val="0"/>
    </w:rPr>
  </w:style>
  <w:style w:type="character" w:customStyle="1" w:styleId="Added">
    <w:name w:val="Added"/>
    <w:basedOn w:val="VarsaylanParagrafYazTipi"/>
    <w:rsid w:val="00A95F6D"/>
    <w:rPr>
      <w:b/>
      <w:bCs/>
      <w:u w:val="single"/>
      <w:lang w:val="en-GB"/>
    </w:rPr>
  </w:style>
  <w:style w:type="character" w:customStyle="1" w:styleId="Deleted">
    <w:name w:val="Deleted"/>
    <w:basedOn w:val="VarsaylanParagrafYazTipi"/>
    <w:rsid w:val="00A95F6D"/>
    <w:rPr>
      <w:strike/>
      <w:lang w:val="en-GB"/>
    </w:rPr>
  </w:style>
  <w:style w:type="paragraph" w:customStyle="1" w:styleId="Fichefinancirestandardtitre">
    <w:name w:val="Fiche financière (standard) titre"/>
    <w:basedOn w:val="Normal"/>
    <w:next w:val="Normal"/>
    <w:rsid w:val="00A95F6D"/>
    <w:pPr>
      <w:spacing w:before="120" w:after="120"/>
      <w:jc w:val="center"/>
    </w:pPr>
    <w:rPr>
      <w:b/>
      <w:bCs/>
      <w:snapToGrid w:val="0"/>
      <w:u w:val="single"/>
    </w:rPr>
  </w:style>
  <w:style w:type="paragraph" w:customStyle="1" w:styleId="Fichefinancirestandardtitreacte">
    <w:name w:val="Fiche financière (standard) titre (acte)"/>
    <w:basedOn w:val="Normal"/>
    <w:next w:val="Normal"/>
    <w:rsid w:val="00A95F6D"/>
    <w:pPr>
      <w:spacing w:before="120" w:after="120"/>
      <w:jc w:val="center"/>
    </w:pPr>
    <w:rPr>
      <w:b/>
      <w:bCs/>
      <w:snapToGrid w:val="0"/>
      <w:u w:val="single"/>
    </w:rPr>
  </w:style>
  <w:style w:type="paragraph" w:customStyle="1" w:styleId="Fichefinanciretravailtitre">
    <w:name w:val="Fiche financière (travail) titre"/>
    <w:basedOn w:val="Normal"/>
    <w:next w:val="Normal"/>
    <w:rsid w:val="00A95F6D"/>
    <w:pPr>
      <w:spacing w:before="120" w:after="120"/>
      <w:jc w:val="center"/>
    </w:pPr>
    <w:rPr>
      <w:b/>
      <w:bCs/>
      <w:snapToGrid w:val="0"/>
      <w:u w:val="single"/>
    </w:rPr>
  </w:style>
  <w:style w:type="paragraph" w:customStyle="1" w:styleId="Fichefinanciretravailtitreacte">
    <w:name w:val="Fiche financière (travail) titre (acte)"/>
    <w:basedOn w:val="Normal"/>
    <w:next w:val="Normal"/>
    <w:rsid w:val="00A95F6D"/>
    <w:pPr>
      <w:spacing w:before="120" w:after="120"/>
      <w:jc w:val="center"/>
    </w:pPr>
    <w:rPr>
      <w:b/>
      <w:bCs/>
      <w:snapToGrid w:val="0"/>
      <w:u w:val="single"/>
    </w:rPr>
  </w:style>
  <w:style w:type="paragraph" w:customStyle="1" w:styleId="Fichefinancireattributiontitre">
    <w:name w:val="Fiche financière (attribution) titre"/>
    <w:basedOn w:val="Normal"/>
    <w:next w:val="Normal"/>
    <w:rsid w:val="00A95F6D"/>
    <w:pPr>
      <w:spacing w:before="120" w:after="120"/>
      <w:jc w:val="center"/>
    </w:pPr>
    <w:rPr>
      <w:b/>
      <w:bCs/>
      <w:snapToGrid w:val="0"/>
      <w:u w:val="single"/>
    </w:rPr>
  </w:style>
  <w:style w:type="paragraph" w:customStyle="1" w:styleId="Fichefinancireattributiontitreacte">
    <w:name w:val="Fiche financière (attribution) titre (acte)"/>
    <w:basedOn w:val="Normal"/>
    <w:next w:val="Normal"/>
    <w:rsid w:val="00A95F6D"/>
    <w:pPr>
      <w:spacing w:before="120" w:after="120"/>
      <w:jc w:val="center"/>
    </w:pPr>
    <w:rPr>
      <w:b/>
      <w:bCs/>
      <w:snapToGrid w:val="0"/>
      <w:u w:val="single"/>
    </w:rPr>
  </w:style>
  <w:style w:type="paragraph" w:styleId="SonnotMetni">
    <w:name w:val="endnote text"/>
    <w:basedOn w:val="Normal"/>
    <w:link w:val="SonnotMetniChar"/>
    <w:semiHidden/>
    <w:rsid w:val="00A95F6D"/>
    <w:pPr>
      <w:spacing w:after="240"/>
      <w:jc w:val="both"/>
    </w:pPr>
    <w:rPr>
      <w:sz w:val="20"/>
      <w:szCs w:val="20"/>
      <w:lang w:eastAsia="en-US"/>
    </w:rPr>
  </w:style>
  <w:style w:type="character" w:customStyle="1" w:styleId="SonnotMetniChar">
    <w:name w:val="Sonnot Metni Char"/>
    <w:basedOn w:val="VarsaylanParagrafYazTipi"/>
    <w:link w:val="SonnotMetni"/>
    <w:semiHidden/>
    <w:rsid w:val="00A95F6D"/>
    <w:rPr>
      <w:rFonts w:ascii="Times New Roman" w:eastAsia="Times New Roman" w:hAnsi="Times New Roman" w:cs="Times New Roman"/>
      <w:sz w:val="20"/>
      <w:szCs w:val="20"/>
      <w:lang w:val="en-GB"/>
    </w:rPr>
  </w:style>
  <w:style w:type="character" w:styleId="SonnotBavurusu">
    <w:name w:val="endnote reference"/>
    <w:basedOn w:val="VarsaylanParagrafYazTipi"/>
    <w:semiHidden/>
    <w:rsid w:val="00A95F6D"/>
    <w:rPr>
      <w:vertAlign w:val="superscript"/>
    </w:rPr>
  </w:style>
  <w:style w:type="paragraph" w:styleId="GvdeMetni2">
    <w:name w:val="Body Text 2"/>
    <w:basedOn w:val="Normal"/>
    <w:link w:val="GvdeMetni2Char"/>
    <w:rsid w:val="00A95F6D"/>
    <w:pPr>
      <w:spacing w:after="120" w:line="480" w:lineRule="auto"/>
      <w:jc w:val="both"/>
    </w:pPr>
    <w:rPr>
      <w:szCs w:val="20"/>
      <w:lang w:eastAsia="en-US"/>
    </w:rPr>
  </w:style>
  <w:style w:type="character" w:customStyle="1" w:styleId="GvdeMetni2Char">
    <w:name w:val="Gövde Metni 2 Char"/>
    <w:basedOn w:val="VarsaylanParagrafYazTipi"/>
    <w:link w:val="GvdeMetni2"/>
    <w:rsid w:val="00A95F6D"/>
    <w:rPr>
      <w:rFonts w:ascii="Times New Roman" w:eastAsia="Times New Roman" w:hAnsi="Times New Roman" w:cs="Times New Roman"/>
      <w:sz w:val="24"/>
      <w:szCs w:val="20"/>
      <w:lang w:val="en-GB"/>
    </w:rPr>
  </w:style>
  <w:style w:type="paragraph" w:styleId="Tarih">
    <w:name w:val="Date"/>
    <w:basedOn w:val="Normal"/>
    <w:next w:val="Normal"/>
    <w:link w:val="TarihChar"/>
    <w:rsid w:val="00A95F6D"/>
    <w:pPr>
      <w:ind w:left="5103" w:right="-567"/>
    </w:pPr>
    <w:rPr>
      <w:szCs w:val="20"/>
      <w:lang w:eastAsia="en-US"/>
    </w:rPr>
  </w:style>
  <w:style w:type="character" w:customStyle="1" w:styleId="TarihChar">
    <w:name w:val="Tarih Char"/>
    <w:basedOn w:val="VarsaylanParagrafYazTipi"/>
    <w:link w:val="Tarih"/>
    <w:rsid w:val="00A95F6D"/>
    <w:rPr>
      <w:rFonts w:ascii="Times New Roman" w:eastAsia="Times New Roman" w:hAnsi="Times New Roman" w:cs="Times New Roman"/>
      <w:sz w:val="24"/>
      <w:szCs w:val="20"/>
      <w:lang w:val="en-GB"/>
    </w:rPr>
  </w:style>
  <w:style w:type="paragraph" w:styleId="KonuBal">
    <w:name w:val="Title"/>
    <w:basedOn w:val="Normal"/>
    <w:link w:val="KonuBalChar"/>
    <w:qFormat/>
    <w:rsid w:val="00A95F6D"/>
    <w:pPr>
      <w:spacing w:before="240" w:after="60"/>
      <w:jc w:val="center"/>
      <w:outlineLvl w:val="0"/>
    </w:pPr>
    <w:rPr>
      <w:rFonts w:ascii="Arial" w:hAnsi="Arial"/>
      <w:b/>
      <w:kern w:val="28"/>
      <w:sz w:val="32"/>
      <w:szCs w:val="20"/>
      <w:lang w:eastAsia="en-US"/>
    </w:rPr>
  </w:style>
  <w:style w:type="character" w:customStyle="1" w:styleId="KonuBalChar">
    <w:name w:val="Konu Başlığı Char"/>
    <w:basedOn w:val="VarsaylanParagrafYazTipi"/>
    <w:link w:val="KonuBal"/>
    <w:rsid w:val="00A95F6D"/>
    <w:rPr>
      <w:rFonts w:ascii="Arial" w:eastAsia="Times New Roman" w:hAnsi="Arial" w:cs="Times New Roman"/>
      <w:b/>
      <w:kern w:val="28"/>
      <w:sz w:val="32"/>
      <w:szCs w:val="20"/>
      <w:lang w:val="en-GB"/>
    </w:rPr>
  </w:style>
  <w:style w:type="paragraph" w:customStyle="1" w:styleId="AddressTR">
    <w:name w:val="AddressTR"/>
    <w:basedOn w:val="Normal"/>
    <w:next w:val="Normal"/>
    <w:rsid w:val="00A95F6D"/>
    <w:pPr>
      <w:spacing w:after="720"/>
      <w:ind w:left="5103"/>
    </w:pPr>
    <w:rPr>
      <w:szCs w:val="20"/>
      <w:lang w:eastAsia="en-US"/>
    </w:rPr>
  </w:style>
  <w:style w:type="paragraph" w:customStyle="1" w:styleId="References">
    <w:name w:val="References"/>
    <w:basedOn w:val="Normal"/>
    <w:next w:val="AddressTR"/>
    <w:rsid w:val="00A95F6D"/>
    <w:pPr>
      <w:spacing w:after="240"/>
      <w:ind w:left="5103"/>
    </w:pPr>
    <w:rPr>
      <w:sz w:val="20"/>
      <w:szCs w:val="20"/>
      <w:lang w:eastAsia="en-US"/>
    </w:rPr>
  </w:style>
  <w:style w:type="paragraph" w:customStyle="1" w:styleId="Subject">
    <w:name w:val="Subject"/>
    <w:basedOn w:val="Normal"/>
    <w:next w:val="Normal"/>
    <w:rsid w:val="00A95F6D"/>
    <w:pPr>
      <w:spacing w:after="480"/>
      <w:ind w:left="1531" w:hanging="1531"/>
    </w:pPr>
    <w:rPr>
      <w:b/>
      <w:szCs w:val="20"/>
      <w:lang w:eastAsia="en-US"/>
    </w:rPr>
  </w:style>
  <w:style w:type="paragraph" w:customStyle="1" w:styleId="ZCom">
    <w:name w:val="Z_Com"/>
    <w:basedOn w:val="Normal"/>
    <w:next w:val="ZDGName"/>
    <w:rsid w:val="00A95F6D"/>
    <w:pPr>
      <w:widowControl w:val="0"/>
      <w:autoSpaceDE w:val="0"/>
      <w:autoSpaceDN w:val="0"/>
      <w:ind w:right="85"/>
      <w:jc w:val="both"/>
    </w:pPr>
    <w:rPr>
      <w:rFonts w:ascii="Arial" w:hAnsi="Arial" w:cs="Arial"/>
    </w:rPr>
  </w:style>
  <w:style w:type="paragraph" w:customStyle="1" w:styleId="ZDGName">
    <w:name w:val="Z_DGName"/>
    <w:basedOn w:val="Normal"/>
    <w:rsid w:val="00A95F6D"/>
    <w:pPr>
      <w:widowControl w:val="0"/>
      <w:autoSpaceDE w:val="0"/>
      <w:autoSpaceDN w:val="0"/>
      <w:ind w:right="85"/>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55</Pages>
  <Words>21891</Words>
  <Characters>124782</Characters>
  <DocSecurity>0</DocSecurity>
  <Lines>1039</Lines>
  <Paragraphs>292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146381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2018-09-03T10:41:00Z</cp:lastPrinted>
  <dcterms:created xsi:type="dcterms:W3CDTF">2018-03-07T06:54:00Z</dcterms:created>
  <dcterms:modified xsi:type="dcterms:W3CDTF">2018-09-03T14:07:00Z</dcterms:modified>
</cp:coreProperties>
</file>